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ABB0F" w14:textId="05499CFA" w:rsidR="001235A7" w:rsidRPr="00096F9A" w:rsidRDefault="003826FD" w:rsidP="001235A7">
      <w:pPr>
        <w:jc w:val="center"/>
        <w:rPr>
          <w:rFonts w:ascii="Palatino Linotype" w:hAnsi="Palatino Linotype" w:cstheme="minorHAnsi"/>
          <w:b/>
          <w:sz w:val="20"/>
        </w:rPr>
      </w:pPr>
      <w:bookmarkStart w:id="0" w:name="_GoBack"/>
      <w:bookmarkEnd w:id="0"/>
      <w:r>
        <w:rPr>
          <w:rFonts w:ascii="Palatino Linotype" w:hAnsi="Palatino Linotype" w:cstheme="minorHAnsi"/>
          <w:b/>
          <w:sz w:val="20"/>
          <w:u w:val="single"/>
        </w:rPr>
        <w:t xml:space="preserve">FILMING &amp; FILM PRODUCTION </w:t>
      </w:r>
      <w:r w:rsidR="001235A7" w:rsidRPr="00096F9A">
        <w:rPr>
          <w:rFonts w:ascii="Palatino Linotype" w:hAnsi="Palatino Linotype" w:cstheme="minorHAnsi"/>
          <w:b/>
          <w:sz w:val="20"/>
          <w:u w:val="single"/>
        </w:rPr>
        <w:t>SERVICES AGREEMENT</w:t>
      </w:r>
    </w:p>
    <w:p w14:paraId="33271AA6" w14:textId="77777777" w:rsidR="001235A7" w:rsidRPr="00AD2A3E" w:rsidRDefault="001235A7" w:rsidP="001235A7">
      <w:pPr>
        <w:jc w:val="center"/>
        <w:rPr>
          <w:rFonts w:ascii="Palatino Linotype" w:hAnsi="Palatino Linotype" w:cstheme="minorHAnsi"/>
          <w:b/>
          <w:sz w:val="20"/>
          <w:u w:val="single"/>
        </w:rPr>
      </w:pPr>
    </w:p>
    <w:p w14:paraId="7E3610DE" w14:textId="2E4E5277" w:rsidR="001235A7" w:rsidRPr="00AD2A3E" w:rsidRDefault="001235A7" w:rsidP="001235A7">
      <w:pPr>
        <w:spacing w:line="360" w:lineRule="auto"/>
        <w:jc w:val="both"/>
        <w:rPr>
          <w:rFonts w:ascii="Palatino Linotype" w:hAnsi="Palatino Linotype" w:cstheme="minorHAnsi"/>
          <w:sz w:val="20"/>
        </w:rPr>
      </w:pPr>
      <w:r w:rsidRPr="00AD2A3E">
        <w:rPr>
          <w:rFonts w:ascii="Palatino Linotype" w:hAnsi="Palatino Linotype" w:cstheme="minorHAnsi"/>
          <w:sz w:val="20"/>
        </w:rPr>
        <w:t xml:space="preserve">THIS </w:t>
      </w:r>
      <w:r w:rsidR="003826FD">
        <w:rPr>
          <w:rFonts w:ascii="Palatino Linotype" w:hAnsi="Palatino Linotype" w:cstheme="minorHAnsi"/>
          <w:sz w:val="20"/>
        </w:rPr>
        <w:t xml:space="preserve">FILMING AND FILM </w:t>
      </w:r>
      <w:r w:rsidR="00DF55E0">
        <w:rPr>
          <w:rFonts w:ascii="Palatino Linotype" w:hAnsi="Palatino Linotype" w:cstheme="minorHAnsi"/>
          <w:sz w:val="20"/>
        </w:rPr>
        <w:t xml:space="preserve">PRODUCTION </w:t>
      </w:r>
      <w:r w:rsidRPr="00AD2A3E">
        <w:rPr>
          <w:rFonts w:ascii="Palatino Linotype" w:hAnsi="Palatino Linotype" w:cstheme="minorHAnsi"/>
          <w:sz w:val="20"/>
        </w:rPr>
        <w:t xml:space="preserve">SERVICES AGREEMENT is made the </w:t>
      </w:r>
      <w:r w:rsidRPr="00AD2A3E">
        <w:rPr>
          <w:rFonts w:ascii="Palatino Linotype" w:hAnsi="Palatino Linotype" w:cstheme="minorHAnsi"/>
          <w:sz w:val="20"/>
        </w:rPr>
        <w:softHyphen/>
      </w:r>
      <w:r w:rsidRPr="00AD2A3E">
        <w:rPr>
          <w:rFonts w:ascii="Palatino Linotype" w:hAnsi="Palatino Linotype" w:cstheme="minorHAnsi"/>
          <w:sz w:val="20"/>
        </w:rPr>
        <w:softHyphen/>
      </w:r>
      <w:r w:rsidRPr="00AD2A3E">
        <w:rPr>
          <w:rFonts w:ascii="Palatino Linotype" w:hAnsi="Palatino Linotype" w:cstheme="minorHAnsi"/>
          <w:sz w:val="20"/>
        </w:rPr>
        <w:softHyphen/>
      </w:r>
      <w:r w:rsidRPr="00AD2A3E">
        <w:rPr>
          <w:rFonts w:ascii="Palatino Linotype" w:hAnsi="Palatino Linotype" w:cstheme="minorHAnsi"/>
          <w:sz w:val="20"/>
        </w:rPr>
        <w:softHyphen/>
        <w:t>____ day of ________________ 20</w:t>
      </w:r>
      <w:r w:rsidR="00AD2A3E" w:rsidRPr="00AD2A3E">
        <w:rPr>
          <w:rFonts w:ascii="Palatino Linotype" w:hAnsi="Palatino Linotype" w:cstheme="minorHAnsi"/>
          <w:sz w:val="20"/>
        </w:rPr>
        <w:t>__</w:t>
      </w:r>
      <w:r w:rsidR="006A7FC7">
        <w:rPr>
          <w:rFonts w:ascii="Palatino Linotype" w:hAnsi="Palatino Linotype" w:cstheme="minorHAnsi"/>
          <w:sz w:val="20"/>
        </w:rPr>
        <w:t>_</w:t>
      </w:r>
      <w:r w:rsidRPr="00AD2A3E">
        <w:rPr>
          <w:rFonts w:ascii="Palatino Linotype" w:hAnsi="Palatino Linotype" w:cstheme="minorHAnsi"/>
          <w:sz w:val="20"/>
        </w:rPr>
        <w:t xml:space="preserve"> (the “</w:t>
      </w:r>
      <w:r w:rsidRPr="00AD2A3E">
        <w:rPr>
          <w:rFonts w:ascii="Palatino Linotype" w:hAnsi="Palatino Linotype" w:cstheme="minorHAnsi"/>
          <w:b/>
          <w:sz w:val="20"/>
        </w:rPr>
        <w:t>Effective Date</w:t>
      </w:r>
      <w:r w:rsidRPr="00AD2A3E">
        <w:rPr>
          <w:rFonts w:ascii="Palatino Linotype" w:hAnsi="Palatino Linotype" w:cstheme="minorHAnsi"/>
          <w:sz w:val="20"/>
        </w:rPr>
        <w:t>”)</w:t>
      </w:r>
    </w:p>
    <w:p w14:paraId="7B32082F" w14:textId="77777777" w:rsidR="001235A7" w:rsidRPr="00AD2A3E" w:rsidRDefault="001235A7" w:rsidP="006F7B4A">
      <w:pPr>
        <w:rPr>
          <w:rFonts w:ascii="Palatino Linotype" w:hAnsi="Palatino Linotype" w:cstheme="minorHAnsi"/>
          <w:b/>
          <w:sz w:val="20"/>
        </w:rPr>
      </w:pPr>
    </w:p>
    <w:p w14:paraId="2480AAF6" w14:textId="77777777" w:rsidR="00530315" w:rsidRPr="001C2253" w:rsidRDefault="00530315" w:rsidP="00530315">
      <w:pPr>
        <w:tabs>
          <w:tab w:val="left" w:pos="450"/>
          <w:tab w:val="left" w:pos="2304"/>
        </w:tabs>
        <w:jc w:val="both"/>
        <w:rPr>
          <w:rFonts w:ascii="Constantia" w:hAnsi="Constantia"/>
          <w:b/>
          <w:sz w:val="20"/>
        </w:rPr>
      </w:pPr>
      <w:r w:rsidRPr="001C2253">
        <w:rPr>
          <w:rFonts w:ascii="Constantia" w:hAnsi="Constantia"/>
          <w:sz w:val="20"/>
        </w:rPr>
        <w:t>BY AND BETWEEN:</w:t>
      </w:r>
      <w:r w:rsidRPr="001C2253">
        <w:rPr>
          <w:rFonts w:ascii="Constantia" w:hAnsi="Constantia"/>
          <w:b/>
          <w:sz w:val="20"/>
        </w:rPr>
        <w:t xml:space="preserve"> </w:t>
      </w:r>
    </w:p>
    <w:p w14:paraId="772B559D" w14:textId="77777777" w:rsidR="00530315" w:rsidRPr="001C2253" w:rsidRDefault="00530315" w:rsidP="00530315">
      <w:pPr>
        <w:tabs>
          <w:tab w:val="left" w:pos="450"/>
          <w:tab w:val="left" w:pos="2304"/>
        </w:tabs>
        <w:jc w:val="both"/>
        <w:rPr>
          <w:rFonts w:ascii="Constantia" w:hAnsi="Constantia"/>
          <w:b/>
        </w:rPr>
      </w:pPr>
    </w:p>
    <w:p w14:paraId="5480555B" w14:textId="77777777" w:rsidR="00530315" w:rsidRPr="00530315" w:rsidRDefault="00530315" w:rsidP="00530315">
      <w:pPr>
        <w:pStyle w:val="ListParagraph"/>
        <w:numPr>
          <w:ilvl w:val="0"/>
          <w:numId w:val="33"/>
        </w:numPr>
        <w:tabs>
          <w:tab w:val="left" w:pos="450"/>
          <w:tab w:val="left" w:pos="2304"/>
        </w:tabs>
        <w:ind w:hanging="720"/>
        <w:jc w:val="both"/>
        <w:rPr>
          <w:rFonts w:ascii="Palatino Linotype" w:hAnsi="Palatino Linotype"/>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038"/>
      </w:tblGrid>
      <w:tr w:rsidR="00530315" w:rsidRPr="00530315" w14:paraId="223242B7" w14:textId="77777777" w:rsidTr="007F0419">
        <w:tc>
          <w:tcPr>
            <w:tcW w:w="1818" w:type="dxa"/>
          </w:tcPr>
          <w:p w14:paraId="5A575E7F"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r w:rsidRPr="00530315">
              <w:rPr>
                <w:rStyle w:val="Defterm"/>
                <w:rFonts w:ascii="Palatino Linotype" w:hAnsi="Palatino Linotype"/>
                <w:sz w:val="20"/>
              </w:rPr>
              <w:t>Ministry:</w:t>
            </w:r>
          </w:p>
          <w:p w14:paraId="64D11131"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bottom w:val="single" w:sz="4" w:space="0" w:color="auto"/>
            </w:tcBorders>
          </w:tcPr>
          <w:p w14:paraId="438D6396"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tc>
      </w:tr>
      <w:tr w:rsidR="00530315" w:rsidRPr="00530315" w14:paraId="14A0E43D" w14:textId="77777777" w:rsidTr="007F0419">
        <w:tc>
          <w:tcPr>
            <w:tcW w:w="1818" w:type="dxa"/>
          </w:tcPr>
          <w:p w14:paraId="7D363C6B"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p w14:paraId="24B8E230"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r w:rsidRPr="00530315">
              <w:rPr>
                <w:rStyle w:val="Defterm"/>
                <w:rFonts w:ascii="Palatino Linotype" w:hAnsi="Palatino Linotype"/>
                <w:sz w:val="20"/>
              </w:rPr>
              <w:t>Department:</w:t>
            </w:r>
          </w:p>
          <w:p w14:paraId="63CA1517"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5A980266"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tc>
      </w:tr>
      <w:tr w:rsidR="00530315" w:rsidRPr="00530315" w14:paraId="413E1AB0" w14:textId="77777777" w:rsidTr="007F0419">
        <w:tc>
          <w:tcPr>
            <w:tcW w:w="1818" w:type="dxa"/>
          </w:tcPr>
          <w:p w14:paraId="7B60C230"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r w:rsidRPr="00530315">
              <w:rPr>
                <w:rStyle w:val="Defterm"/>
                <w:rFonts w:ascii="Palatino Linotype" w:hAnsi="Palatino Linotype"/>
                <w:sz w:val="20"/>
              </w:rPr>
              <w:t>Address:</w:t>
            </w:r>
          </w:p>
          <w:p w14:paraId="4A0696F6"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79DA2804"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tc>
      </w:tr>
      <w:tr w:rsidR="00530315" w:rsidRPr="00530315" w14:paraId="4AC2C3F1" w14:textId="77777777" w:rsidTr="007F0419">
        <w:tc>
          <w:tcPr>
            <w:tcW w:w="1818" w:type="dxa"/>
          </w:tcPr>
          <w:p w14:paraId="0692A7E2"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433F49B1"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p w14:paraId="6DFAD4CE" w14:textId="77777777" w:rsidR="00530315" w:rsidRPr="00530315" w:rsidRDefault="00530315" w:rsidP="007F0419">
            <w:pPr>
              <w:pStyle w:val="Definitions"/>
              <w:tabs>
                <w:tab w:val="clear" w:pos="709"/>
                <w:tab w:val="left" w:pos="0"/>
              </w:tabs>
              <w:spacing w:after="0" w:line="240" w:lineRule="auto"/>
              <w:ind w:left="0"/>
              <w:rPr>
                <w:rStyle w:val="Defterm"/>
                <w:rFonts w:ascii="Palatino Linotype" w:hAnsi="Palatino Linotype"/>
                <w:sz w:val="20"/>
              </w:rPr>
            </w:pPr>
          </w:p>
        </w:tc>
      </w:tr>
    </w:tbl>
    <w:p w14:paraId="2CE3DDFA" w14:textId="77777777" w:rsidR="00530315" w:rsidRPr="00530315" w:rsidRDefault="00530315" w:rsidP="00530315">
      <w:pPr>
        <w:pStyle w:val="Definitions"/>
        <w:tabs>
          <w:tab w:val="clear" w:pos="709"/>
          <w:tab w:val="left" w:pos="0"/>
        </w:tabs>
        <w:spacing w:after="0" w:line="240" w:lineRule="auto"/>
        <w:rPr>
          <w:rStyle w:val="Defterm"/>
          <w:rFonts w:ascii="Palatino Linotype" w:hAnsi="Palatino Linotype"/>
          <w:sz w:val="20"/>
        </w:rPr>
      </w:pPr>
    </w:p>
    <w:p w14:paraId="3CC7891A" w14:textId="77777777" w:rsidR="00530315" w:rsidRPr="00530315" w:rsidRDefault="00530315" w:rsidP="00530315">
      <w:pPr>
        <w:pStyle w:val="ListParagraph"/>
        <w:tabs>
          <w:tab w:val="left" w:pos="2304"/>
        </w:tabs>
        <w:spacing w:line="320" w:lineRule="atLeast"/>
        <w:contextualSpacing w:val="0"/>
        <w:jc w:val="both"/>
        <w:rPr>
          <w:rFonts w:ascii="Palatino Linotype" w:hAnsi="Palatino Linotype"/>
          <w:sz w:val="20"/>
          <w:szCs w:val="20"/>
        </w:rPr>
      </w:pPr>
      <w:r w:rsidRPr="00530315">
        <w:rPr>
          <w:rFonts w:ascii="Palatino Linotype" w:hAnsi="Palatino Linotype"/>
          <w:sz w:val="20"/>
          <w:szCs w:val="20"/>
        </w:rPr>
        <w:t xml:space="preserve"> (hereinafter called the “</w:t>
      </w:r>
      <w:r w:rsidRPr="00530315">
        <w:rPr>
          <w:rFonts w:ascii="Palatino Linotype" w:hAnsi="Palatino Linotype"/>
          <w:b/>
          <w:sz w:val="20"/>
          <w:szCs w:val="20"/>
        </w:rPr>
        <w:t>Government</w:t>
      </w:r>
      <w:r w:rsidRPr="00530315">
        <w:rPr>
          <w:rFonts w:ascii="Palatino Linotype" w:hAnsi="Palatino Linotype"/>
          <w:sz w:val="20"/>
          <w:szCs w:val="20"/>
        </w:rPr>
        <w:t>”) of the one part; and</w:t>
      </w:r>
    </w:p>
    <w:p w14:paraId="56BEC520" w14:textId="77777777" w:rsidR="00AD2A3E" w:rsidRPr="00530315" w:rsidRDefault="00AD2A3E" w:rsidP="00AD2A3E">
      <w:pPr>
        <w:pStyle w:val="ListParagraph"/>
        <w:tabs>
          <w:tab w:val="left" w:pos="2304"/>
        </w:tabs>
        <w:spacing w:line="320" w:lineRule="atLeast"/>
        <w:contextualSpacing w:val="0"/>
        <w:jc w:val="both"/>
        <w:rPr>
          <w:rFonts w:ascii="Palatino Linotype" w:hAnsi="Palatino Linotype"/>
          <w:sz w:val="20"/>
          <w:szCs w:val="20"/>
        </w:rPr>
      </w:pPr>
    </w:p>
    <w:p w14:paraId="0C71F413" w14:textId="10426DFF" w:rsidR="00AD2A3E" w:rsidRPr="00530315" w:rsidRDefault="006F7B4A" w:rsidP="00530315">
      <w:pPr>
        <w:pStyle w:val="ListParagraph"/>
        <w:numPr>
          <w:ilvl w:val="0"/>
          <w:numId w:val="33"/>
        </w:numPr>
        <w:tabs>
          <w:tab w:val="left" w:pos="720"/>
          <w:tab w:val="left" w:pos="2304"/>
        </w:tabs>
        <w:spacing w:after="120" w:line="320" w:lineRule="atLeast"/>
        <w:ind w:hanging="720"/>
        <w:contextualSpacing w:val="0"/>
        <w:jc w:val="both"/>
        <w:rPr>
          <w:rFonts w:ascii="Palatino Linotype" w:hAnsi="Palatino Linotype"/>
          <w:sz w:val="20"/>
          <w:szCs w:val="20"/>
        </w:rPr>
      </w:pPr>
      <w:r w:rsidRPr="00530315">
        <w:rPr>
          <w:rFonts w:ascii="Palatino Linotype" w:hAnsi="Palatino Linotype"/>
          <w:sz w:val="20"/>
          <w:szCs w:val="20"/>
        </w:rPr>
        <w:t xml:space="preserve">The </w:t>
      </w:r>
      <w:r w:rsidR="00C070E6" w:rsidRPr="00530315">
        <w:rPr>
          <w:rFonts w:ascii="Palatino Linotype" w:hAnsi="Palatino Linotype"/>
          <w:sz w:val="20"/>
          <w:szCs w:val="20"/>
        </w:rPr>
        <w:t>supplier</w:t>
      </w:r>
      <w:r w:rsidRPr="00530315">
        <w:rPr>
          <w:rFonts w:ascii="Palatino Linotype" w:hAnsi="Palatino Linotype"/>
          <w:sz w:val="20"/>
          <w:szCs w:val="20"/>
        </w:rPr>
        <w:t xml:space="preserve"> as identified </w:t>
      </w:r>
      <w:r w:rsidR="008E22D7" w:rsidRPr="00530315">
        <w:rPr>
          <w:rFonts w:ascii="Palatino Linotype" w:hAnsi="Palatino Linotype"/>
          <w:sz w:val="20"/>
          <w:szCs w:val="20"/>
        </w:rPr>
        <w:t xml:space="preserve">and set out </w:t>
      </w:r>
      <w:r w:rsidRPr="00530315">
        <w:rPr>
          <w:rFonts w:ascii="Palatino Linotype" w:hAnsi="Palatino Linotype"/>
          <w:sz w:val="20"/>
          <w:szCs w:val="20"/>
        </w:rPr>
        <w:t>in Schedule A (</w:t>
      </w:r>
      <w:r w:rsidR="00AD2A3E" w:rsidRPr="00530315">
        <w:rPr>
          <w:rFonts w:ascii="Palatino Linotype" w:hAnsi="Palatino Linotype"/>
          <w:sz w:val="20"/>
          <w:szCs w:val="20"/>
        </w:rPr>
        <w:t xml:space="preserve">hereinafter </w:t>
      </w:r>
      <w:r w:rsidR="008E22D7" w:rsidRPr="00530315">
        <w:rPr>
          <w:rFonts w:ascii="Palatino Linotype" w:hAnsi="Palatino Linotype"/>
          <w:sz w:val="20"/>
          <w:szCs w:val="20"/>
        </w:rPr>
        <w:t xml:space="preserve">referred to as </w:t>
      </w:r>
      <w:r w:rsidR="00AD2A3E" w:rsidRPr="00530315">
        <w:rPr>
          <w:rFonts w:ascii="Palatino Linotype" w:hAnsi="Palatino Linotype"/>
          <w:sz w:val="20"/>
          <w:szCs w:val="20"/>
        </w:rPr>
        <w:t>the “</w:t>
      </w:r>
      <w:r w:rsidR="00BE00B2" w:rsidRPr="00530315">
        <w:rPr>
          <w:rFonts w:ascii="Palatino Linotype" w:hAnsi="Palatino Linotype"/>
          <w:b/>
          <w:sz w:val="20"/>
          <w:szCs w:val="20"/>
        </w:rPr>
        <w:t>Supplier</w:t>
      </w:r>
      <w:r w:rsidR="00AD2A3E" w:rsidRPr="00530315">
        <w:rPr>
          <w:rFonts w:ascii="Palatino Linotype" w:hAnsi="Palatino Linotype"/>
          <w:sz w:val="20"/>
          <w:szCs w:val="20"/>
        </w:rPr>
        <w:t>”</w:t>
      </w:r>
      <w:r w:rsidR="005C0A1B" w:rsidRPr="00530315">
        <w:rPr>
          <w:rFonts w:ascii="Palatino Linotype" w:hAnsi="Palatino Linotype"/>
          <w:sz w:val="20"/>
          <w:szCs w:val="20"/>
        </w:rPr>
        <w:t xml:space="preserve"> </w:t>
      </w:r>
      <w:r w:rsidR="002351AF" w:rsidRPr="00530315">
        <w:rPr>
          <w:rFonts w:ascii="Palatino Linotype" w:hAnsi="Palatino Linotype"/>
          <w:sz w:val="20"/>
          <w:szCs w:val="20"/>
        </w:rPr>
        <w:t>or “</w:t>
      </w:r>
      <w:r w:rsidR="002351AF" w:rsidRPr="00530315">
        <w:rPr>
          <w:rFonts w:ascii="Palatino Linotype" w:hAnsi="Palatino Linotype"/>
          <w:b/>
          <w:sz w:val="20"/>
          <w:szCs w:val="20"/>
        </w:rPr>
        <w:t>you</w:t>
      </w:r>
      <w:r w:rsidR="002351AF" w:rsidRPr="00530315">
        <w:rPr>
          <w:rFonts w:ascii="Palatino Linotype" w:hAnsi="Palatino Linotype"/>
          <w:sz w:val="20"/>
          <w:szCs w:val="20"/>
        </w:rPr>
        <w:t>”</w:t>
      </w:r>
      <w:r w:rsidR="008E22D7" w:rsidRPr="00530315">
        <w:rPr>
          <w:rFonts w:ascii="Palatino Linotype" w:hAnsi="Palatino Linotype"/>
          <w:sz w:val="20"/>
          <w:szCs w:val="20"/>
        </w:rPr>
        <w:t>)</w:t>
      </w:r>
      <w:r w:rsidR="00AD2A3E" w:rsidRPr="00530315">
        <w:rPr>
          <w:rFonts w:ascii="Palatino Linotype" w:hAnsi="Palatino Linotype"/>
          <w:sz w:val="20"/>
          <w:szCs w:val="20"/>
        </w:rPr>
        <w:t xml:space="preserve"> of the other part.</w:t>
      </w:r>
    </w:p>
    <w:p w14:paraId="75DBDFBE" w14:textId="77777777" w:rsidR="00314547" w:rsidRDefault="00314547" w:rsidP="001235A7">
      <w:pPr>
        <w:spacing w:after="120"/>
        <w:jc w:val="both"/>
        <w:rPr>
          <w:rFonts w:ascii="Palatino Linotype" w:hAnsi="Palatino Linotype" w:cstheme="minorHAnsi"/>
          <w:sz w:val="20"/>
        </w:rPr>
      </w:pPr>
    </w:p>
    <w:p w14:paraId="48A7947C" w14:textId="26F9A09C" w:rsidR="001235A7" w:rsidRPr="00096F9A" w:rsidRDefault="001235A7" w:rsidP="001235A7">
      <w:pPr>
        <w:spacing w:after="120"/>
        <w:jc w:val="both"/>
        <w:rPr>
          <w:rFonts w:ascii="Palatino Linotype" w:hAnsi="Palatino Linotype" w:cstheme="minorHAnsi"/>
          <w:sz w:val="20"/>
        </w:rPr>
      </w:pPr>
      <w:r w:rsidRPr="00096F9A">
        <w:rPr>
          <w:rFonts w:ascii="Palatino Linotype" w:hAnsi="Palatino Linotype" w:cstheme="minorHAnsi"/>
          <w:sz w:val="20"/>
        </w:rPr>
        <w:t xml:space="preserve">The </w:t>
      </w:r>
      <w:r w:rsidR="007D5F02">
        <w:rPr>
          <w:rFonts w:ascii="Palatino Linotype" w:hAnsi="Palatino Linotype" w:cstheme="minorHAnsi"/>
          <w:sz w:val="20"/>
        </w:rPr>
        <w:t>Government</w:t>
      </w:r>
      <w:r w:rsidR="006F7B4A">
        <w:rPr>
          <w:rFonts w:ascii="Palatino Linotype" w:hAnsi="Palatino Linotype" w:cstheme="minorHAnsi"/>
          <w:sz w:val="20"/>
        </w:rPr>
        <w:t xml:space="preserve"> and </w:t>
      </w:r>
      <w:r w:rsidR="002351AF">
        <w:rPr>
          <w:rFonts w:ascii="Palatino Linotype" w:hAnsi="Palatino Linotype" w:cstheme="minorHAnsi"/>
          <w:sz w:val="20"/>
        </w:rPr>
        <w:t>you</w:t>
      </w:r>
      <w:r w:rsidR="006F7B4A">
        <w:rPr>
          <w:rFonts w:ascii="Palatino Linotype" w:hAnsi="Palatino Linotype" w:cstheme="minorHAnsi"/>
          <w:sz w:val="20"/>
        </w:rPr>
        <w:t xml:space="preserve"> are indi</w:t>
      </w:r>
      <w:r w:rsidRPr="00096F9A">
        <w:rPr>
          <w:rFonts w:ascii="Palatino Linotype" w:hAnsi="Palatino Linotype" w:cstheme="minorHAnsi"/>
          <w:sz w:val="20"/>
        </w:rPr>
        <w:t>vidually referred to as a “</w:t>
      </w:r>
      <w:r w:rsidRPr="005C0A1B">
        <w:rPr>
          <w:rFonts w:ascii="Palatino Linotype" w:hAnsi="Palatino Linotype" w:cstheme="minorHAnsi"/>
          <w:b/>
          <w:sz w:val="20"/>
        </w:rPr>
        <w:t>party</w:t>
      </w:r>
      <w:r w:rsidRPr="00096F9A">
        <w:rPr>
          <w:rFonts w:ascii="Palatino Linotype" w:hAnsi="Palatino Linotype" w:cstheme="minorHAnsi"/>
          <w:sz w:val="20"/>
        </w:rPr>
        <w:t>” and collectively as the “</w:t>
      </w:r>
      <w:r w:rsidRPr="005C0A1B">
        <w:rPr>
          <w:rFonts w:ascii="Palatino Linotype" w:hAnsi="Palatino Linotype" w:cstheme="minorHAnsi"/>
          <w:b/>
          <w:sz w:val="20"/>
        </w:rPr>
        <w:t>parties</w:t>
      </w:r>
      <w:r w:rsidRPr="00096F9A">
        <w:rPr>
          <w:rFonts w:ascii="Palatino Linotype" w:hAnsi="Palatino Linotype" w:cstheme="minorHAnsi"/>
          <w:sz w:val="20"/>
        </w:rPr>
        <w:t>”.</w:t>
      </w:r>
    </w:p>
    <w:p w14:paraId="78D4AA53" w14:textId="430D1957" w:rsidR="001235A7" w:rsidRPr="00096F9A" w:rsidRDefault="001235A7" w:rsidP="001235A7">
      <w:pPr>
        <w:spacing w:after="120"/>
        <w:jc w:val="both"/>
        <w:rPr>
          <w:rFonts w:ascii="Palatino Linotype" w:hAnsi="Palatino Linotype"/>
          <w:sz w:val="20"/>
        </w:rPr>
      </w:pPr>
      <w:r w:rsidRPr="00096F9A">
        <w:rPr>
          <w:rFonts w:ascii="Palatino Linotype" w:hAnsi="Palatino Linotype" w:cs="Arial"/>
          <w:sz w:val="20"/>
        </w:rPr>
        <w:t xml:space="preserve">This Agreement including </w:t>
      </w:r>
      <w:r w:rsidR="00235588">
        <w:rPr>
          <w:rFonts w:ascii="Palatino Linotype" w:hAnsi="Palatino Linotype" w:cs="Arial"/>
          <w:sz w:val="20"/>
        </w:rPr>
        <w:t>the S</w:t>
      </w:r>
      <w:r w:rsidRPr="00096F9A">
        <w:rPr>
          <w:rFonts w:ascii="Palatino Linotype" w:hAnsi="Palatino Linotype" w:cs="Arial"/>
          <w:sz w:val="20"/>
        </w:rPr>
        <w:t xml:space="preserve">chedule </w:t>
      </w:r>
      <w:r w:rsidR="008C7E20">
        <w:rPr>
          <w:rFonts w:ascii="Palatino Linotype" w:hAnsi="Palatino Linotype" w:cs="Arial"/>
          <w:sz w:val="20"/>
        </w:rPr>
        <w:t xml:space="preserve">and </w:t>
      </w:r>
      <w:r w:rsidR="00235588">
        <w:rPr>
          <w:rFonts w:ascii="Palatino Linotype" w:hAnsi="Palatino Linotype" w:cs="Arial"/>
          <w:sz w:val="20"/>
        </w:rPr>
        <w:t>A</w:t>
      </w:r>
      <w:r w:rsidR="008C7E20">
        <w:rPr>
          <w:rFonts w:ascii="Palatino Linotype" w:hAnsi="Palatino Linotype" w:cs="Arial"/>
          <w:sz w:val="20"/>
        </w:rPr>
        <w:t>ppendi</w:t>
      </w:r>
      <w:r w:rsidR="00235588">
        <w:rPr>
          <w:rFonts w:ascii="Palatino Linotype" w:hAnsi="Palatino Linotype" w:cs="Arial"/>
          <w:sz w:val="20"/>
        </w:rPr>
        <w:t>x</w:t>
      </w:r>
      <w:r w:rsidR="008C7E20">
        <w:rPr>
          <w:rFonts w:ascii="Palatino Linotype" w:hAnsi="Palatino Linotype" w:cs="Arial"/>
          <w:sz w:val="20"/>
        </w:rPr>
        <w:t xml:space="preserve"> </w:t>
      </w:r>
      <w:r w:rsidRPr="00096F9A">
        <w:rPr>
          <w:rFonts w:ascii="Palatino Linotype" w:hAnsi="Palatino Linotype" w:cs="Arial"/>
          <w:sz w:val="20"/>
        </w:rPr>
        <w:t xml:space="preserve">sets out the terms </w:t>
      </w:r>
      <w:r w:rsidR="006F7B4A">
        <w:rPr>
          <w:rFonts w:ascii="Palatino Linotype" w:hAnsi="Palatino Linotype" w:cs="Arial"/>
          <w:sz w:val="20"/>
        </w:rPr>
        <w:t xml:space="preserve">and conditions </w:t>
      </w:r>
      <w:r w:rsidRPr="00096F9A">
        <w:rPr>
          <w:rFonts w:ascii="Palatino Linotype" w:hAnsi="Palatino Linotype" w:cs="Arial"/>
          <w:sz w:val="20"/>
        </w:rPr>
        <w:t xml:space="preserve">upon which </w:t>
      </w:r>
      <w:r w:rsidR="002351AF">
        <w:rPr>
          <w:rFonts w:ascii="Palatino Linotype" w:hAnsi="Palatino Linotype" w:cs="Arial"/>
          <w:sz w:val="20"/>
        </w:rPr>
        <w:t>you</w:t>
      </w:r>
      <w:r w:rsidR="006F7B4A">
        <w:rPr>
          <w:rFonts w:ascii="Palatino Linotype" w:hAnsi="Palatino Linotype" w:cs="Arial"/>
          <w:sz w:val="20"/>
        </w:rPr>
        <w:t xml:space="preserve"> </w:t>
      </w:r>
      <w:r w:rsidRPr="00096F9A">
        <w:rPr>
          <w:rFonts w:ascii="Palatino Linotype" w:hAnsi="Palatino Linotype" w:cs="Arial"/>
          <w:sz w:val="20"/>
        </w:rPr>
        <w:t xml:space="preserve">will provide services to the </w:t>
      </w:r>
      <w:r w:rsidR="007D5F02">
        <w:rPr>
          <w:rFonts w:ascii="Palatino Linotype" w:hAnsi="Palatino Linotype" w:cs="Arial"/>
          <w:sz w:val="20"/>
        </w:rPr>
        <w:t>Government</w:t>
      </w:r>
      <w:r w:rsidRPr="00096F9A">
        <w:rPr>
          <w:rFonts w:ascii="Palatino Linotype" w:hAnsi="Palatino Linotype" w:cs="Arial"/>
          <w:sz w:val="20"/>
        </w:rPr>
        <w:t>.</w:t>
      </w:r>
    </w:p>
    <w:p w14:paraId="1944B66A" w14:textId="0E446630" w:rsidR="00BC2F03" w:rsidRPr="00096F9A" w:rsidRDefault="00370445" w:rsidP="00BC2F03">
      <w:pPr>
        <w:keepNext/>
        <w:keepLines/>
        <w:jc w:val="center"/>
        <w:rPr>
          <w:rFonts w:ascii="Palatino Linotype" w:hAnsi="Palatino Linotype" w:cs="Arial"/>
          <w:b/>
          <w:sz w:val="20"/>
        </w:rPr>
      </w:pPr>
      <w:r>
        <w:rPr>
          <w:rFonts w:ascii="Palatino Linotype" w:hAnsi="Palatino Linotype" w:cs="Arial"/>
          <w:b/>
          <w:sz w:val="20"/>
        </w:rPr>
        <w:t>SCHEDULE</w:t>
      </w:r>
      <w:r w:rsidR="00BC2F03" w:rsidRPr="00096F9A">
        <w:rPr>
          <w:rFonts w:ascii="Palatino Linotype" w:hAnsi="Palatino Linotype" w:cs="Arial"/>
          <w:b/>
          <w:sz w:val="20"/>
        </w:rPr>
        <w:t xml:space="preserve"> A</w:t>
      </w:r>
    </w:p>
    <w:p w14:paraId="7C16C2F7" w14:textId="77777777" w:rsidR="00BC2F03" w:rsidRPr="00096F9A" w:rsidRDefault="00BC2F03" w:rsidP="00BC2F03">
      <w:pPr>
        <w:rPr>
          <w:rFonts w:ascii="Palatino Linotype" w:hAnsi="Palatino Linotype" w:cs="Arial"/>
          <w:b/>
          <w:sz w:val="20"/>
        </w:rPr>
      </w:pPr>
    </w:p>
    <w:p w14:paraId="1042825B" w14:textId="77777777" w:rsidR="00BC2F03" w:rsidRPr="001272AF" w:rsidRDefault="00BC2F03" w:rsidP="00BC2F03">
      <w:pPr>
        <w:jc w:val="center"/>
        <w:rPr>
          <w:rFonts w:ascii="Palatino Linotype" w:hAnsi="Palatino Linotype"/>
          <w:b/>
          <w:sz w:val="20"/>
          <w:u w:val="single"/>
        </w:rPr>
      </w:pPr>
      <w:r w:rsidRPr="001272AF">
        <w:rPr>
          <w:rFonts w:ascii="Palatino Linotype" w:hAnsi="Palatino Linotype"/>
          <w:b/>
          <w:sz w:val="20"/>
          <w:u w:val="single"/>
        </w:rPr>
        <w:t xml:space="preserve">STATEMENT OF WORKS </w:t>
      </w:r>
    </w:p>
    <w:p w14:paraId="628FA404" w14:textId="77777777" w:rsidR="00BC2F03" w:rsidRPr="00096F9A" w:rsidRDefault="00BC2F03" w:rsidP="00BC2F03">
      <w:pPr>
        <w:pStyle w:val="Heading2"/>
        <w:numPr>
          <w:ilvl w:val="0"/>
          <w:numId w:val="0"/>
        </w:numPr>
        <w:tabs>
          <w:tab w:val="left" w:pos="540"/>
          <w:tab w:val="left" w:pos="1080"/>
        </w:tabs>
        <w:rPr>
          <w:rFonts w:ascii="Palatino Linotype" w:hAnsi="Palatino Linotype" w:cs="Arial"/>
          <w:b w:val="0"/>
          <w:color w:val="000000"/>
        </w:rPr>
      </w:pPr>
    </w:p>
    <w:p w14:paraId="3B9407D1" w14:textId="77777777" w:rsidR="00BC2F03" w:rsidRDefault="00BC2F03" w:rsidP="00E32DA1">
      <w:pPr>
        <w:pStyle w:val="Heading2"/>
        <w:numPr>
          <w:ilvl w:val="0"/>
          <w:numId w:val="0"/>
        </w:numPr>
        <w:tabs>
          <w:tab w:val="left" w:pos="540"/>
          <w:tab w:val="left" w:pos="1080"/>
        </w:tabs>
        <w:spacing w:after="60" w:line="280" w:lineRule="atLeast"/>
        <w:rPr>
          <w:rFonts w:ascii="Palatino Linotype" w:hAnsi="Palatino Linotype" w:cs="Arial"/>
          <w:b w:val="0"/>
          <w:color w:val="000000"/>
        </w:rPr>
      </w:pPr>
      <w:r w:rsidRPr="00E32DA1">
        <w:rPr>
          <w:rFonts w:ascii="Palatino Linotype" w:hAnsi="Palatino Linotype" w:cs="Arial"/>
          <w:b w:val="0"/>
          <w:color w:val="000000"/>
        </w:rPr>
        <w:t>This Schedule is incorporated into the</w:t>
      </w:r>
      <w:r w:rsidRPr="00E32DA1">
        <w:rPr>
          <w:rFonts w:ascii="Palatino Linotype" w:hAnsi="Palatino Linotype" w:cs="Arial"/>
          <w:b w:val="0"/>
          <w:bCs/>
        </w:rPr>
        <w:t xml:space="preserve"> Agreement</w:t>
      </w:r>
      <w:r w:rsidRPr="00E32DA1">
        <w:rPr>
          <w:rFonts w:ascii="Palatino Linotype" w:hAnsi="Palatino Linotype" w:cs="Arial"/>
          <w:b w:val="0"/>
          <w:color w:val="000000"/>
        </w:rPr>
        <w:t>.  Capitalized terms used but not defined in this Schedule will have the meanings given to them in the Agreement.  If a term in this Schedule conflicts with a term in the Agreement, the provisions of this Schedule will prevail to the extent of such conflict.  References in this Schedule to Sections and Exhibits will refer to the Sections and Exhibits of this Schedule unless otherwise noted.</w:t>
      </w:r>
    </w:p>
    <w:p w14:paraId="52528AFF" w14:textId="47AE7F01" w:rsidR="00BC2F03" w:rsidRPr="00E32DA1" w:rsidRDefault="00BE00B2" w:rsidP="00E32DA1">
      <w:pPr>
        <w:pStyle w:val="RFP11"/>
        <w:numPr>
          <w:ilvl w:val="0"/>
          <w:numId w:val="3"/>
        </w:numPr>
        <w:spacing w:after="60" w:line="280" w:lineRule="atLeast"/>
        <w:ind w:hanging="720"/>
        <w:rPr>
          <w:rFonts w:ascii="Palatino Linotype" w:hAnsi="Palatino Linotype" w:cs="Arial"/>
          <w:b/>
          <w:bCs/>
          <w:color w:val="FF0000"/>
        </w:rPr>
      </w:pPr>
      <w:r w:rsidRPr="00E32DA1">
        <w:rPr>
          <w:rFonts w:ascii="Palatino Linotype" w:hAnsi="Palatino Linotype" w:cs="Arial"/>
          <w:b/>
          <w:bCs/>
          <w:u w:val="single"/>
        </w:rPr>
        <w:t>Supplier</w:t>
      </w:r>
      <w:r w:rsidR="00BC2F03" w:rsidRPr="00E32DA1">
        <w:rPr>
          <w:rFonts w:ascii="Palatino Linotype" w:hAnsi="Palatino Linotype" w:cs="Arial"/>
          <w:b/>
          <w:bCs/>
          <w:u w:val="single"/>
        </w:rPr>
        <w:t xml:space="preserve"> </w:t>
      </w:r>
      <w:r w:rsidR="006F7B4A" w:rsidRPr="00E32DA1">
        <w:rPr>
          <w:rFonts w:ascii="Palatino Linotype" w:hAnsi="Palatino Linotype" w:cs="Arial"/>
          <w:b/>
          <w:bCs/>
          <w:u w:val="single"/>
        </w:rPr>
        <w:t xml:space="preserve">Name and </w:t>
      </w:r>
      <w:r w:rsidR="00BC2F03" w:rsidRPr="00E32DA1">
        <w:rPr>
          <w:rFonts w:ascii="Palatino Linotype" w:hAnsi="Palatino Linotype" w:cs="Arial"/>
          <w:b/>
          <w:bCs/>
          <w:u w:val="single"/>
        </w:rPr>
        <w:t>Contact Information</w:t>
      </w:r>
      <w:r w:rsidR="00BC2F03" w:rsidRPr="00E32DA1">
        <w:rPr>
          <w:rFonts w:ascii="Palatino Linotype" w:hAnsi="Palatino Linotype" w:cs="Arial"/>
          <w:b/>
          <w:bCs/>
        </w:rPr>
        <w:t xml:space="preserve">: </w:t>
      </w:r>
    </w:p>
    <w:tbl>
      <w:tblPr>
        <w:tblW w:w="8280" w:type="dxa"/>
        <w:tblInd w:w="828" w:type="dxa"/>
        <w:tblLook w:val="04A0" w:firstRow="1" w:lastRow="0" w:firstColumn="1" w:lastColumn="0" w:noHBand="0" w:noVBand="1"/>
      </w:tblPr>
      <w:tblGrid>
        <w:gridCol w:w="1738"/>
        <w:gridCol w:w="3266"/>
        <w:gridCol w:w="3276"/>
      </w:tblGrid>
      <w:tr w:rsidR="00BC2F03" w:rsidRPr="00E32DA1" w14:paraId="0203849F" w14:textId="77777777" w:rsidTr="00EF4A6A">
        <w:trPr>
          <w:trHeight w:val="409"/>
        </w:trPr>
        <w:tc>
          <w:tcPr>
            <w:tcW w:w="1738" w:type="dxa"/>
            <w:shd w:val="clear" w:color="auto" w:fill="auto"/>
          </w:tcPr>
          <w:p w14:paraId="3EE1363D" w14:textId="77777777" w:rsidR="003062C9" w:rsidRDefault="003062C9" w:rsidP="00E32DA1">
            <w:pPr>
              <w:spacing w:after="60" w:line="280" w:lineRule="atLeast"/>
              <w:rPr>
                <w:rFonts w:ascii="Palatino Linotype" w:hAnsi="Palatino Linotype"/>
                <w:b/>
                <w:sz w:val="20"/>
              </w:rPr>
            </w:pPr>
          </w:p>
          <w:p w14:paraId="430C0E35" w14:textId="3C2A55B0" w:rsidR="00BC2F03" w:rsidRPr="00D24F40" w:rsidRDefault="00BE00B2" w:rsidP="00E32DA1">
            <w:pPr>
              <w:spacing w:after="60" w:line="280" w:lineRule="atLeast"/>
              <w:rPr>
                <w:rFonts w:ascii="Palatino Linotype" w:hAnsi="Palatino Linotype"/>
                <w:b/>
                <w:sz w:val="20"/>
              </w:rPr>
            </w:pPr>
            <w:r w:rsidRPr="00D24F40">
              <w:rPr>
                <w:rFonts w:ascii="Palatino Linotype" w:hAnsi="Palatino Linotype"/>
                <w:b/>
                <w:sz w:val="20"/>
              </w:rPr>
              <w:t>Supplier</w:t>
            </w:r>
            <w:r w:rsidR="00BC2F03" w:rsidRPr="00D24F40">
              <w:rPr>
                <w:rFonts w:ascii="Palatino Linotype" w:hAnsi="Palatino Linotype"/>
                <w:b/>
                <w:sz w:val="20"/>
              </w:rPr>
              <w:t>:</w:t>
            </w:r>
          </w:p>
        </w:tc>
        <w:tc>
          <w:tcPr>
            <w:tcW w:w="6542" w:type="dxa"/>
            <w:gridSpan w:val="2"/>
            <w:tcBorders>
              <w:bottom w:val="single" w:sz="4" w:space="0" w:color="auto"/>
            </w:tcBorders>
            <w:shd w:val="clear" w:color="auto" w:fill="auto"/>
          </w:tcPr>
          <w:p w14:paraId="4089D029" w14:textId="4D2F628F" w:rsidR="00BC2F03" w:rsidRPr="00E32DA1" w:rsidRDefault="00BC2F03" w:rsidP="00E32DA1">
            <w:pPr>
              <w:tabs>
                <w:tab w:val="left" w:pos="720"/>
                <w:tab w:val="left" w:pos="2304"/>
              </w:tabs>
              <w:spacing w:after="60" w:line="280" w:lineRule="atLeast"/>
              <w:jc w:val="both"/>
              <w:rPr>
                <w:rFonts w:ascii="Palatino Linotype" w:hAnsi="Palatino Linotype"/>
                <w:sz w:val="20"/>
              </w:rPr>
            </w:pPr>
          </w:p>
        </w:tc>
      </w:tr>
      <w:tr w:rsidR="00BC2F03" w:rsidRPr="00E32DA1" w14:paraId="5F77B0E6" w14:textId="77777777" w:rsidTr="00EF4A6A">
        <w:trPr>
          <w:trHeight w:val="409"/>
        </w:trPr>
        <w:tc>
          <w:tcPr>
            <w:tcW w:w="1738" w:type="dxa"/>
            <w:shd w:val="clear" w:color="auto" w:fill="auto"/>
          </w:tcPr>
          <w:p w14:paraId="5C03856D" w14:textId="77777777" w:rsidR="00BC2F03" w:rsidRPr="00D24F40" w:rsidRDefault="00BC2F03" w:rsidP="00E32DA1">
            <w:pPr>
              <w:spacing w:after="60" w:line="280" w:lineRule="atLeast"/>
              <w:rPr>
                <w:rFonts w:ascii="Palatino Linotype" w:hAnsi="Palatino Linotype"/>
                <w:b/>
                <w:sz w:val="20"/>
              </w:rPr>
            </w:pPr>
            <w:r w:rsidRPr="00D24F40">
              <w:rPr>
                <w:rFonts w:ascii="Palatino Linotype" w:hAnsi="Palatino Linotype"/>
                <w:b/>
                <w:sz w:val="20"/>
              </w:rPr>
              <w:t>Address:</w:t>
            </w:r>
          </w:p>
        </w:tc>
        <w:tc>
          <w:tcPr>
            <w:tcW w:w="6542" w:type="dxa"/>
            <w:gridSpan w:val="2"/>
            <w:tcBorders>
              <w:top w:val="single" w:sz="4" w:space="0" w:color="auto"/>
              <w:bottom w:val="single" w:sz="4" w:space="0" w:color="auto"/>
            </w:tcBorders>
            <w:shd w:val="clear" w:color="auto" w:fill="auto"/>
          </w:tcPr>
          <w:p w14:paraId="0E229340" w14:textId="7E7F5A6E" w:rsidR="00BC2F03" w:rsidRPr="00E32DA1" w:rsidRDefault="00BC2F03" w:rsidP="00E32DA1">
            <w:pPr>
              <w:spacing w:after="60" w:line="280" w:lineRule="atLeast"/>
              <w:rPr>
                <w:rFonts w:ascii="Palatino Linotype" w:hAnsi="Palatino Linotype"/>
                <w:sz w:val="20"/>
              </w:rPr>
            </w:pPr>
          </w:p>
        </w:tc>
      </w:tr>
      <w:tr w:rsidR="00BC2F03" w:rsidRPr="00E32DA1" w14:paraId="46639201" w14:textId="77777777" w:rsidTr="00EF4A6A">
        <w:trPr>
          <w:trHeight w:val="425"/>
        </w:trPr>
        <w:tc>
          <w:tcPr>
            <w:tcW w:w="1738" w:type="dxa"/>
            <w:shd w:val="clear" w:color="auto" w:fill="auto"/>
          </w:tcPr>
          <w:p w14:paraId="0DCA5FAB" w14:textId="341D5E31" w:rsidR="00BC2F03" w:rsidRPr="00D24F40" w:rsidRDefault="003530CA" w:rsidP="00E32DA1">
            <w:pPr>
              <w:spacing w:after="60" w:line="280" w:lineRule="atLeast"/>
              <w:rPr>
                <w:rFonts w:ascii="Palatino Linotype" w:hAnsi="Palatino Linotype"/>
                <w:b/>
                <w:sz w:val="20"/>
              </w:rPr>
            </w:pPr>
            <w:r w:rsidRPr="00D24F40">
              <w:rPr>
                <w:rFonts w:ascii="Palatino Linotype" w:hAnsi="Palatino Linotype"/>
                <w:b/>
                <w:sz w:val="20"/>
              </w:rPr>
              <w:t xml:space="preserve"> </w:t>
            </w:r>
          </w:p>
        </w:tc>
        <w:tc>
          <w:tcPr>
            <w:tcW w:w="6542" w:type="dxa"/>
            <w:gridSpan w:val="2"/>
            <w:tcBorders>
              <w:top w:val="single" w:sz="4" w:space="0" w:color="auto"/>
              <w:bottom w:val="single" w:sz="4" w:space="0" w:color="auto"/>
            </w:tcBorders>
            <w:shd w:val="clear" w:color="auto" w:fill="auto"/>
          </w:tcPr>
          <w:p w14:paraId="27C4DD1E" w14:textId="77777777" w:rsidR="00BC2F03" w:rsidRPr="00E32DA1" w:rsidRDefault="00BC2F03" w:rsidP="00E32DA1">
            <w:pPr>
              <w:spacing w:after="60" w:line="280" w:lineRule="atLeast"/>
              <w:rPr>
                <w:rFonts w:ascii="Palatino Linotype" w:hAnsi="Palatino Linotype"/>
                <w:sz w:val="20"/>
              </w:rPr>
            </w:pPr>
          </w:p>
        </w:tc>
      </w:tr>
      <w:tr w:rsidR="00DC2EE1" w:rsidRPr="00E32DA1" w14:paraId="6320F349" w14:textId="15B8EA4D" w:rsidTr="00DC2EE1">
        <w:trPr>
          <w:trHeight w:val="425"/>
        </w:trPr>
        <w:tc>
          <w:tcPr>
            <w:tcW w:w="1738" w:type="dxa"/>
            <w:shd w:val="clear" w:color="auto" w:fill="auto"/>
          </w:tcPr>
          <w:p w14:paraId="07AEB19C" w14:textId="667C4750" w:rsidR="00DC2EE1" w:rsidRPr="00D24F40" w:rsidRDefault="00DC2EE1" w:rsidP="00E32DA1">
            <w:pPr>
              <w:spacing w:after="60" w:line="280" w:lineRule="atLeast"/>
              <w:rPr>
                <w:rFonts w:ascii="Palatino Linotype" w:hAnsi="Palatino Linotype"/>
                <w:b/>
                <w:sz w:val="20"/>
              </w:rPr>
            </w:pPr>
            <w:r w:rsidRPr="00D24F40">
              <w:rPr>
                <w:rFonts w:ascii="Palatino Linotype" w:hAnsi="Palatino Linotype"/>
                <w:b/>
                <w:sz w:val="20"/>
              </w:rPr>
              <w:t xml:space="preserve">Tel: </w:t>
            </w:r>
          </w:p>
        </w:tc>
        <w:tc>
          <w:tcPr>
            <w:tcW w:w="3266" w:type="dxa"/>
            <w:tcBorders>
              <w:top w:val="single" w:sz="4" w:space="0" w:color="auto"/>
              <w:bottom w:val="single" w:sz="4" w:space="0" w:color="auto"/>
              <w:right w:val="single" w:sz="4" w:space="0" w:color="auto"/>
            </w:tcBorders>
            <w:shd w:val="clear" w:color="auto" w:fill="auto"/>
          </w:tcPr>
          <w:p w14:paraId="53E068CA" w14:textId="7E8ADF64" w:rsidR="00DC2EE1" w:rsidRPr="00E32DA1" w:rsidRDefault="00DC2EE1" w:rsidP="00E32DA1">
            <w:pPr>
              <w:spacing w:after="60" w:line="280" w:lineRule="atLeast"/>
              <w:rPr>
                <w:rFonts w:ascii="Palatino Linotype" w:hAnsi="Palatino Linotype"/>
                <w:sz w:val="20"/>
              </w:rPr>
            </w:pPr>
          </w:p>
        </w:tc>
        <w:tc>
          <w:tcPr>
            <w:tcW w:w="3276" w:type="dxa"/>
            <w:tcBorders>
              <w:top w:val="single" w:sz="4" w:space="0" w:color="auto"/>
              <w:left w:val="single" w:sz="4" w:space="0" w:color="auto"/>
              <w:bottom w:val="single" w:sz="4" w:space="0" w:color="auto"/>
            </w:tcBorders>
            <w:shd w:val="clear" w:color="auto" w:fill="auto"/>
          </w:tcPr>
          <w:p w14:paraId="72014F7B" w14:textId="4953CF90" w:rsidR="00DC2EE1" w:rsidRPr="00E32DA1" w:rsidRDefault="00DC2EE1" w:rsidP="00E32DA1">
            <w:pPr>
              <w:spacing w:after="60" w:line="280" w:lineRule="atLeast"/>
              <w:rPr>
                <w:rFonts w:ascii="Palatino Linotype" w:hAnsi="Palatino Linotype"/>
                <w:sz w:val="20"/>
              </w:rPr>
            </w:pPr>
            <w:r>
              <w:rPr>
                <w:rFonts w:ascii="Palatino Linotype" w:hAnsi="Palatino Linotype"/>
                <w:b/>
                <w:sz w:val="20"/>
              </w:rPr>
              <w:t xml:space="preserve">Mobile </w:t>
            </w:r>
            <w:r w:rsidRPr="00D24F40">
              <w:rPr>
                <w:rFonts w:ascii="Palatino Linotype" w:hAnsi="Palatino Linotype"/>
                <w:b/>
                <w:sz w:val="20"/>
              </w:rPr>
              <w:t>Tel No:</w:t>
            </w:r>
          </w:p>
        </w:tc>
      </w:tr>
      <w:tr w:rsidR="008A5E51" w:rsidRPr="00E32DA1" w14:paraId="6E34CFFD" w14:textId="77777777" w:rsidTr="00EF4A6A">
        <w:trPr>
          <w:trHeight w:val="425"/>
        </w:trPr>
        <w:tc>
          <w:tcPr>
            <w:tcW w:w="1738" w:type="dxa"/>
            <w:shd w:val="clear" w:color="auto" w:fill="auto"/>
          </w:tcPr>
          <w:p w14:paraId="2DEBFE93" w14:textId="79AEB7EB" w:rsidR="008A5E51" w:rsidRPr="00D24F40" w:rsidRDefault="008A5E51" w:rsidP="00E32DA1">
            <w:pPr>
              <w:spacing w:after="60" w:line="280" w:lineRule="atLeast"/>
              <w:rPr>
                <w:rFonts w:ascii="Palatino Linotype" w:hAnsi="Palatino Linotype"/>
                <w:b/>
                <w:sz w:val="20"/>
              </w:rPr>
            </w:pPr>
            <w:r w:rsidRPr="00D24F40">
              <w:rPr>
                <w:rFonts w:ascii="Palatino Linotype" w:hAnsi="Palatino Linotype"/>
                <w:b/>
                <w:sz w:val="20"/>
              </w:rPr>
              <w:t>Email:</w:t>
            </w:r>
          </w:p>
        </w:tc>
        <w:tc>
          <w:tcPr>
            <w:tcW w:w="6542" w:type="dxa"/>
            <w:gridSpan w:val="2"/>
            <w:tcBorders>
              <w:top w:val="single" w:sz="4" w:space="0" w:color="auto"/>
              <w:bottom w:val="single" w:sz="4" w:space="0" w:color="auto"/>
            </w:tcBorders>
            <w:shd w:val="clear" w:color="auto" w:fill="auto"/>
          </w:tcPr>
          <w:p w14:paraId="51922225" w14:textId="77777777" w:rsidR="008A5E51" w:rsidRPr="00E32DA1" w:rsidRDefault="008A5E51" w:rsidP="00E32DA1">
            <w:pPr>
              <w:spacing w:after="60" w:line="280" w:lineRule="atLeast"/>
              <w:rPr>
                <w:rFonts w:ascii="Palatino Linotype" w:hAnsi="Palatino Linotype"/>
                <w:sz w:val="20"/>
              </w:rPr>
            </w:pPr>
          </w:p>
        </w:tc>
      </w:tr>
    </w:tbl>
    <w:p w14:paraId="278FC049" w14:textId="267C5750" w:rsidR="001E71BA" w:rsidRPr="00E32DA1" w:rsidRDefault="001E71BA" w:rsidP="00E32DA1">
      <w:pPr>
        <w:pStyle w:val="RFP11"/>
        <w:numPr>
          <w:ilvl w:val="0"/>
          <w:numId w:val="3"/>
        </w:numPr>
        <w:spacing w:after="60" w:line="280" w:lineRule="atLeast"/>
        <w:ind w:hanging="720"/>
        <w:jc w:val="both"/>
        <w:rPr>
          <w:rFonts w:ascii="Palatino Linotype" w:hAnsi="Palatino Linotype" w:cs="Arial"/>
          <w:iCs/>
          <w:color w:val="auto"/>
        </w:rPr>
      </w:pPr>
      <w:r w:rsidRPr="00E32DA1">
        <w:rPr>
          <w:rFonts w:ascii="Palatino Linotype" w:hAnsi="Palatino Linotype" w:cs="Arial"/>
          <w:b/>
          <w:bCs/>
          <w:u w:val="single"/>
        </w:rPr>
        <w:lastRenderedPageBreak/>
        <w:t>Term and Termination</w:t>
      </w:r>
    </w:p>
    <w:p w14:paraId="50D08543" w14:textId="2369BDEF" w:rsidR="001E71BA" w:rsidRDefault="001E71BA" w:rsidP="003062C9">
      <w:pPr>
        <w:pStyle w:val="RFP11"/>
        <w:numPr>
          <w:ilvl w:val="1"/>
          <w:numId w:val="37"/>
        </w:numPr>
        <w:spacing w:after="60" w:line="280" w:lineRule="atLeast"/>
        <w:ind w:left="720" w:hanging="720"/>
        <w:jc w:val="both"/>
        <w:rPr>
          <w:rFonts w:ascii="Palatino Linotype" w:hAnsi="Palatino Linotype" w:cs="Arial"/>
          <w:iCs/>
          <w:color w:val="auto"/>
        </w:rPr>
      </w:pPr>
      <w:r w:rsidRPr="00E32DA1">
        <w:rPr>
          <w:rFonts w:ascii="Palatino Linotype" w:hAnsi="Palatino Linotype" w:cs="Arial"/>
          <w:bCs/>
        </w:rPr>
        <w:t>T</w:t>
      </w:r>
      <w:r w:rsidRPr="00E32DA1">
        <w:rPr>
          <w:rFonts w:ascii="Palatino Linotype" w:hAnsi="Palatino Linotype" w:cs="Arial"/>
          <w:iCs/>
          <w:color w:val="auto"/>
        </w:rPr>
        <w:t xml:space="preserve">his Agreement shall be effective on the Effective Date.  The Services shall commence on the Commencement Date and continue until the Completion Date, whereupon this Agreement shall end and expire unless terminated earlier in accordance with its terms.   </w:t>
      </w:r>
    </w:p>
    <w:p w14:paraId="6A726B34" w14:textId="77777777" w:rsidR="00D24F40" w:rsidRPr="00E32DA1" w:rsidRDefault="00D24F40" w:rsidP="00D24F40">
      <w:pPr>
        <w:pStyle w:val="RFP11"/>
        <w:spacing w:after="60" w:line="280" w:lineRule="atLeast"/>
        <w:jc w:val="both"/>
        <w:rPr>
          <w:rFonts w:ascii="Palatino Linotype" w:hAnsi="Palatino Linotype" w:cs="Arial"/>
          <w:iCs/>
          <w:color w:val="auto"/>
        </w:rPr>
      </w:pPr>
    </w:p>
    <w:tbl>
      <w:tblPr>
        <w:tblW w:w="8280" w:type="dxa"/>
        <w:tblInd w:w="828" w:type="dxa"/>
        <w:tblLook w:val="04A0" w:firstRow="1" w:lastRow="0" w:firstColumn="1" w:lastColumn="0" w:noHBand="0" w:noVBand="1"/>
      </w:tblPr>
      <w:tblGrid>
        <w:gridCol w:w="2880"/>
        <w:gridCol w:w="5400"/>
      </w:tblGrid>
      <w:tr w:rsidR="001E71BA" w:rsidRPr="00E32DA1" w14:paraId="4FE6819C" w14:textId="77777777" w:rsidTr="007F0419">
        <w:trPr>
          <w:trHeight w:val="409"/>
        </w:trPr>
        <w:tc>
          <w:tcPr>
            <w:tcW w:w="2880" w:type="dxa"/>
            <w:shd w:val="clear" w:color="auto" w:fill="auto"/>
          </w:tcPr>
          <w:p w14:paraId="6A9545E3" w14:textId="77777777" w:rsidR="001E71BA" w:rsidRPr="00E32DA1" w:rsidRDefault="001E71BA" w:rsidP="00E32DA1">
            <w:pPr>
              <w:spacing w:after="60" w:line="280" w:lineRule="atLeast"/>
              <w:rPr>
                <w:rFonts w:ascii="Palatino Linotype" w:hAnsi="Palatino Linotype"/>
                <w:b/>
                <w:sz w:val="20"/>
              </w:rPr>
            </w:pPr>
            <w:r w:rsidRPr="00E32DA1">
              <w:rPr>
                <w:rFonts w:ascii="Palatino Linotype" w:hAnsi="Palatino Linotype"/>
                <w:b/>
                <w:sz w:val="20"/>
              </w:rPr>
              <w:t>Commencement Date:</w:t>
            </w:r>
          </w:p>
        </w:tc>
        <w:tc>
          <w:tcPr>
            <w:tcW w:w="5400" w:type="dxa"/>
            <w:tcBorders>
              <w:bottom w:val="single" w:sz="4" w:space="0" w:color="auto"/>
            </w:tcBorders>
            <w:shd w:val="clear" w:color="auto" w:fill="auto"/>
          </w:tcPr>
          <w:p w14:paraId="7BA6FA8A" w14:textId="77777777" w:rsidR="001E71BA" w:rsidRPr="00E32DA1" w:rsidRDefault="001E71BA" w:rsidP="00E32DA1">
            <w:pPr>
              <w:tabs>
                <w:tab w:val="left" w:pos="720"/>
                <w:tab w:val="left" w:pos="2304"/>
              </w:tabs>
              <w:spacing w:after="60" w:line="280" w:lineRule="atLeast"/>
              <w:jc w:val="both"/>
              <w:rPr>
                <w:rFonts w:ascii="Palatino Linotype" w:hAnsi="Palatino Linotype"/>
                <w:b/>
                <w:sz w:val="20"/>
              </w:rPr>
            </w:pPr>
          </w:p>
        </w:tc>
      </w:tr>
      <w:tr w:rsidR="001E71BA" w:rsidRPr="00E32DA1" w14:paraId="00E440BB" w14:textId="77777777" w:rsidTr="007F0419">
        <w:trPr>
          <w:trHeight w:val="409"/>
        </w:trPr>
        <w:tc>
          <w:tcPr>
            <w:tcW w:w="2880" w:type="dxa"/>
            <w:shd w:val="clear" w:color="auto" w:fill="auto"/>
          </w:tcPr>
          <w:p w14:paraId="590712B7" w14:textId="77777777" w:rsidR="001E71BA" w:rsidRPr="00E32DA1" w:rsidRDefault="001E71BA" w:rsidP="00E32DA1">
            <w:pPr>
              <w:spacing w:after="60" w:line="280" w:lineRule="atLeast"/>
              <w:rPr>
                <w:rFonts w:ascii="Palatino Linotype" w:hAnsi="Palatino Linotype"/>
                <w:b/>
                <w:sz w:val="20"/>
              </w:rPr>
            </w:pPr>
            <w:r w:rsidRPr="00E32DA1">
              <w:rPr>
                <w:rFonts w:ascii="Palatino Linotype" w:hAnsi="Palatino Linotype"/>
                <w:b/>
                <w:sz w:val="20"/>
              </w:rPr>
              <w:t>Completion Date:</w:t>
            </w:r>
          </w:p>
        </w:tc>
        <w:tc>
          <w:tcPr>
            <w:tcW w:w="5400" w:type="dxa"/>
            <w:tcBorders>
              <w:top w:val="single" w:sz="4" w:space="0" w:color="auto"/>
              <w:bottom w:val="single" w:sz="4" w:space="0" w:color="auto"/>
            </w:tcBorders>
            <w:shd w:val="clear" w:color="auto" w:fill="auto"/>
          </w:tcPr>
          <w:p w14:paraId="7F65D689" w14:textId="77777777" w:rsidR="001E71BA" w:rsidRPr="00E32DA1" w:rsidRDefault="001E71BA" w:rsidP="00E32DA1">
            <w:pPr>
              <w:spacing w:after="60" w:line="280" w:lineRule="atLeast"/>
              <w:rPr>
                <w:rFonts w:ascii="Palatino Linotype" w:hAnsi="Palatino Linotype"/>
                <w:b/>
                <w:sz w:val="20"/>
              </w:rPr>
            </w:pPr>
          </w:p>
        </w:tc>
      </w:tr>
      <w:tr w:rsidR="001E71BA" w:rsidRPr="00E32DA1" w14:paraId="10F0A8A1" w14:textId="77777777" w:rsidTr="007F0419">
        <w:trPr>
          <w:trHeight w:val="409"/>
        </w:trPr>
        <w:tc>
          <w:tcPr>
            <w:tcW w:w="2880" w:type="dxa"/>
            <w:shd w:val="clear" w:color="auto" w:fill="auto"/>
          </w:tcPr>
          <w:p w14:paraId="4F93FC42" w14:textId="77777777" w:rsidR="001E71BA" w:rsidRPr="00E32DA1" w:rsidRDefault="001E71BA" w:rsidP="00E32DA1">
            <w:pPr>
              <w:spacing w:after="60" w:line="280" w:lineRule="atLeast"/>
              <w:rPr>
                <w:rFonts w:ascii="Palatino Linotype" w:hAnsi="Palatino Linotype"/>
                <w:b/>
                <w:sz w:val="20"/>
              </w:rPr>
            </w:pPr>
            <w:r w:rsidRPr="00E32DA1">
              <w:rPr>
                <w:rFonts w:ascii="Palatino Linotype" w:hAnsi="Palatino Linotype"/>
                <w:b/>
                <w:sz w:val="20"/>
              </w:rPr>
              <w:t>Termination Notice Period:</w:t>
            </w:r>
          </w:p>
        </w:tc>
        <w:tc>
          <w:tcPr>
            <w:tcW w:w="5400" w:type="dxa"/>
            <w:tcBorders>
              <w:top w:val="single" w:sz="4" w:space="0" w:color="auto"/>
              <w:bottom w:val="single" w:sz="4" w:space="0" w:color="auto"/>
            </w:tcBorders>
            <w:shd w:val="clear" w:color="auto" w:fill="auto"/>
          </w:tcPr>
          <w:p w14:paraId="7B413DE6" w14:textId="77777777" w:rsidR="001E71BA" w:rsidRPr="00E32DA1" w:rsidRDefault="001E71BA" w:rsidP="00E32DA1">
            <w:pPr>
              <w:pStyle w:val="ListParagraph"/>
              <w:numPr>
                <w:ilvl w:val="0"/>
                <w:numId w:val="27"/>
              </w:numPr>
              <w:spacing w:after="60" w:line="280" w:lineRule="atLeast"/>
              <w:ind w:left="342"/>
              <w:contextualSpacing w:val="0"/>
              <w:rPr>
                <w:rFonts w:ascii="Palatino Linotype" w:hAnsi="Palatino Linotype"/>
                <w:b/>
                <w:sz w:val="20"/>
                <w:szCs w:val="20"/>
              </w:rPr>
            </w:pPr>
            <w:r w:rsidRPr="00E32DA1">
              <w:rPr>
                <w:rFonts w:ascii="Palatino Linotype" w:hAnsi="Palatino Linotype"/>
                <w:b/>
                <w:sz w:val="20"/>
                <w:szCs w:val="20"/>
              </w:rPr>
              <w:t>days prior written notice</w:t>
            </w:r>
          </w:p>
        </w:tc>
      </w:tr>
    </w:tbl>
    <w:p w14:paraId="7B81D691" w14:textId="77777777" w:rsidR="001E71BA" w:rsidRPr="00E32DA1" w:rsidRDefault="001E71BA" w:rsidP="00E32DA1">
      <w:pPr>
        <w:pStyle w:val="ListParagraph"/>
        <w:spacing w:after="60" w:line="280" w:lineRule="atLeast"/>
        <w:ind w:left="540"/>
        <w:contextualSpacing w:val="0"/>
        <w:jc w:val="both"/>
        <w:rPr>
          <w:rFonts w:ascii="Palatino Linotype" w:hAnsi="Palatino Linotype" w:cstheme="minorHAnsi"/>
          <w:sz w:val="20"/>
          <w:szCs w:val="20"/>
        </w:rPr>
      </w:pPr>
    </w:p>
    <w:p w14:paraId="3F116DB7" w14:textId="6B3B7330" w:rsidR="001E71BA" w:rsidRPr="003062C9" w:rsidRDefault="001E71BA" w:rsidP="00767C83">
      <w:pPr>
        <w:pStyle w:val="ListParagraph"/>
        <w:numPr>
          <w:ilvl w:val="1"/>
          <w:numId w:val="37"/>
        </w:numPr>
        <w:spacing w:after="60" w:line="280" w:lineRule="atLeast"/>
        <w:ind w:left="720" w:hanging="720"/>
        <w:jc w:val="both"/>
        <w:rPr>
          <w:rFonts w:ascii="Palatino Linotype" w:hAnsi="Palatino Linotype" w:cstheme="minorHAnsi"/>
          <w:sz w:val="20"/>
        </w:rPr>
      </w:pPr>
      <w:r w:rsidRPr="003062C9">
        <w:rPr>
          <w:rFonts w:ascii="Palatino Linotype" w:hAnsi="Palatino Linotype" w:cstheme="minorHAnsi"/>
          <w:sz w:val="20"/>
        </w:rPr>
        <w:t xml:space="preserve">In the event that </w:t>
      </w:r>
      <w:r w:rsidR="00583A68">
        <w:rPr>
          <w:rFonts w:ascii="Palatino Linotype" w:hAnsi="Palatino Linotype" w:cstheme="minorHAnsi"/>
          <w:sz w:val="20"/>
        </w:rPr>
        <w:t>S</w:t>
      </w:r>
      <w:r w:rsidRPr="003062C9">
        <w:rPr>
          <w:rFonts w:ascii="Palatino Linotype" w:hAnsi="Palatino Linotype" w:cstheme="minorHAnsi"/>
          <w:sz w:val="20"/>
        </w:rPr>
        <w:t>ervice</w:t>
      </w:r>
      <w:r w:rsidR="00583A68">
        <w:rPr>
          <w:rFonts w:ascii="Palatino Linotype" w:hAnsi="Palatino Linotype" w:cstheme="minorHAnsi"/>
          <w:sz w:val="20"/>
        </w:rPr>
        <w:t>s</w:t>
      </w:r>
      <w:r w:rsidRPr="003062C9">
        <w:rPr>
          <w:rFonts w:ascii="Palatino Linotype" w:hAnsi="Palatino Linotype" w:cstheme="minorHAnsi"/>
          <w:sz w:val="20"/>
        </w:rPr>
        <w:t xml:space="preserve"> </w:t>
      </w:r>
      <w:r w:rsidR="00583A68">
        <w:rPr>
          <w:rFonts w:ascii="Palatino Linotype" w:hAnsi="Palatino Linotype" w:cstheme="minorHAnsi"/>
          <w:sz w:val="20"/>
        </w:rPr>
        <w:t xml:space="preserve">are </w:t>
      </w:r>
      <w:r w:rsidRPr="003062C9">
        <w:rPr>
          <w:rFonts w:ascii="Palatino Linotype" w:hAnsi="Palatino Linotype" w:cstheme="minorHAnsi"/>
          <w:sz w:val="20"/>
        </w:rPr>
        <w:t>provided to the Government beyond the Completion Date of this Agreement, the terms and conditions of this Agreement shall continue on a day-to-day basis terminable without cause upon 24 hours prior written notice by either party to the other.</w:t>
      </w:r>
    </w:p>
    <w:p w14:paraId="68892BD7" w14:textId="665F1BD1" w:rsidR="00327F59" w:rsidRPr="00E32DA1" w:rsidRDefault="00327F59" w:rsidP="00767C83">
      <w:pPr>
        <w:pStyle w:val="RFP11"/>
        <w:numPr>
          <w:ilvl w:val="0"/>
          <w:numId w:val="37"/>
        </w:numPr>
        <w:spacing w:after="60" w:line="280" w:lineRule="atLeast"/>
        <w:ind w:left="720" w:hanging="720"/>
        <w:jc w:val="both"/>
        <w:rPr>
          <w:rFonts w:ascii="Palatino Linotype" w:hAnsi="Palatino Linotype" w:cs="Arial"/>
          <w:b/>
          <w:iCs/>
          <w:color w:val="FF0000"/>
        </w:rPr>
      </w:pPr>
      <w:r w:rsidRPr="00E32DA1">
        <w:rPr>
          <w:rFonts w:ascii="Palatino Linotype" w:hAnsi="Palatino Linotype" w:cs="Arial"/>
          <w:b/>
          <w:bCs/>
          <w:u w:val="single"/>
        </w:rPr>
        <w:t>Fee</w:t>
      </w:r>
      <w:r w:rsidRPr="00E32DA1">
        <w:rPr>
          <w:rFonts w:ascii="Palatino Linotype" w:hAnsi="Palatino Linotype" w:cs="Arial"/>
          <w:b/>
          <w:bCs/>
          <w:color w:val="FF0000"/>
        </w:rPr>
        <w:t xml:space="preserve">  </w:t>
      </w:r>
    </w:p>
    <w:p w14:paraId="0984995F" w14:textId="74C1738C" w:rsidR="00DC7F6C" w:rsidRPr="00B736BB" w:rsidRDefault="009F16DF" w:rsidP="00B736BB">
      <w:pPr>
        <w:pStyle w:val="RFP11"/>
        <w:numPr>
          <w:ilvl w:val="1"/>
          <w:numId w:val="37"/>
        </w:numPr>
        <w:spacing w:after="60" w:line="280" w:lineRule="atLeast"/>
        <w:ind w:left="720" w:hanging="720"/>
        <w:jc w:val="both"/>
        <w:rPr>
          <w:rFonts w:ascii="Palatino Linotype" w:hAnsi="Palatino Linotype" w:cstheme="minorHAnsi"/>
        </w:rPr>
      </w:pPr>
      <w:r w:rsidRPr="009F16DF">
        <w:rPr>
          <w:rFonts w:ascii="Palatino Linotype" w:hAnsi="Palatino Linotype" w:cstheme="minorHAnsi"/>
        </w:rPr>
        <w:t>The Government will compensate you the Fee for the Services subject to this schedule, Appendix 1 and the General Terms and Conditions and all such amounts are to be paid in arrears</w:t>
      </w:r>
      <w:r w:rsidR="00B736BB">
        <w:rPr>
          <w:rFonts w:ascii="Palatino Linotype" w:hAnsi="Palatino Linotype" w:cstheme="minorHAnsi"/>
        </w:rPr>
        <w:t xml:space="preserve">.  The Fee shall be set out in Appendix 3. </w:t>
      </w:r>
    </w:p>
    <w:p w14:paraId="565556AA" w14:textId="1A83F455" w:rsidR="007C6648" w:rsidRPr="00E32DA1" w:rsidRDefault="007C6648" w:rsidP="00767C83">
      <w:pPr>
        <w:pStyle w:val="RFP11"/>
        <w:numPr>
          <w:ilvl w:val="1"/>
          <w:numId w:val="37"/>
        </w:numPr>
        <w:spacing w:after="60" w:line="280" w:lineRule="atLeast"/>
        <w:ind w:left="720" w:hanging="720"/>
        <w:jc w:val="both"/>
        <w:rPr>
          <w:rFonts w:ascii="Palatino Linotype" w:hAnsi="Palatino Linotype" w:cstheme="minorHAnsi"/>
        </w:rPr>
      </w:pPr>
      <w:r w:rsidRPr="00E32DA1">
        <w:rPr>
          <w:rFonts w:ascii="Palatino Linotype" w:hAnsi="Palatino Linotype" w:cstheme="minorHAnsi"/>
        </w:rPr>
        <w:t xml:space="preserve">The Fee will be subject to deductions by law in the event that you have not registered as a </w:t>
      </w:r>
      <w:r w:rsidR="00710BA5" w:rsidRPr="00E32DA1">
        <w:rPr>
          <w:rFonts w:ascii="Palatino Linotype" w:hAnsi="Palatino Linotype" w:cstheme="minorHAnsi"/>
        </w:rPr>
        <w:t>service provider</w:t>
      </w:r>
      <w:r w:rsidRPr="00E32DA1">
        <w:rPr>
          <w:rFonts w:ascii="Palatino Linotype" w:hAnsi="Palatino Linotype" w:cstheme="minorHAnsi"/>
        </w:rPr>
        <w:t xml:space="preserve"> with the relevant Government department.</w:t>
      </w:r>
    </w:p>
    <w:p w14:paraId="22EA8DED" w14:textId="77777777" w:rsidR="007C6648" w:rsidRPr="00E32DA1" w:rsidRDefault="007C6648" w:rsidP="00767C83">
      <w:pPr>
        <w:pStyle w:val="RFP11"/>
        <w:numPr>
          <w:ilvl w:val="1"/>
          <w:numId w:val="37"/>
        </w:numPr>
        <w:spacing w:after="60" w:line="280" w:lineRule="atLeast"/>
        <w:ind w:left="720" w:hanging="720"/>
        <w:jc w:val="both"/>
        <w:rPr>
          <w:rFonts w:ascii="Palatino Linotype" w:hAnsi="Palatino Linotype" w:cstheme="minorHAnsi"/>
        </w:rPr>
      </w:pPr>
      <w:r w:rsidRPr="00E32DA1">
        <w:rPr>
          <w:rFonts w:ascii="Palatino Linotype" w:hAnsi="Palatino Linotype" w:cstheme="minorHAnsi"/>
        </w:rPr>
        <w:t xml:space="preserve">The Fee will be subject to further deductions for the following reasons: </w:t>
      </w:r>
    </w:p>
    <w:p w14:paraId="1B539298" w14:textId="4A380012" w:rsidR="007C6648" w:rsidRPr="00E32DA1" w:rsidRDefault="007C6648" w:rsidP="00767C83">
      <w:pPr>
        <w:pStyle w:val="RFP11"/>
        <w:numPr>
          <w:ilvl w:val="2"/>
          <w:numId w:val="37"/>
        </w:numPr>
        <w:spacing w:after="60" w:line="280" w:lineRule="atLeast"/>
        <w:ind w:left="1260" w:hanging="540"/>
        <w:jc w:val="both"/>
        <w:rPr>
          <w:rFonts w:ascii="Palatino Linotype" w:eastAsia="MS Mincho" w:hAnsi="Palatino Linotype" w:cs="Verdana"/>
        </w:rPr>
      </w:pPr>
      <w:r w:rsidRPr="00E32DA1">
        <w:rPr>
          <w:rFonts w:ascii="Palatino Linotype" w:eastAsia="MS Mincho" w:hAnsi="Palatino Linotype" w:cs="Verdana"/>
        </w:rPr>
        <w:t>Where there has been an overpayment to you for any reason;</w:t>
      </w:r>
    </w:p>
    <w:p w14:paraId="702B8E5C" w14:textId="77777777" w:rsidR="007C6648" w:rsidRPr="00E32DA1" w:rsidRDefault="007C6648" w:rsidP="00767C83">
      <w:pPr>
        <w:pStyle w:val="RFP11"/>
        <w:numPr>
          <w:ilvl w:val="2"/>
          <w:numId w:val="37"/>
        </w:numPr>
        <w:spacing w:after="60" w:line="280" w:lineRule="atLeast"/>
        <w:ind w:left="1260" w:hanging="540"/>
        <w:jc w:val="both"/>
        <w:rPr>
          <w:rFonts w:ascii="Palatino Linotype" w:eastAsia="MS Mincho" w:hAnsi="Palatino Linotype" w:cs="Verdana"/>
        </w:rPr>
      </w:pPr>
      <w:r w:rsidRPr="00E32DA1">
        <w:rPr>
          <w:rFonts w:ascii="Palatino Linotype" w:eastAsia="MS Mincho" w:hAnsi="Palatino Linotype" w:cs="Verdana"/>
        </w:rPr>
        <w:t>Where the Government has suffered loss by your failure to follow instructions or exercise due diligence;</w:t>
      </w:r>
    </w:p>
    <w:p w14:paraId="520141A7" w14:textId="77777777" w:rsidR="007C6648" w:rsidRPr="00E32DA1" w:rsidRDefault="007C6648" w:rsidP="00767C83">
      <w:pPr>
        <w:pStyle w:val="RFP11"/>
        <w:numPr>
          <w:ilvl w:val="2"/>
          <w:numId w:val="37"/>
        </w:numPr>
        <w:spacing w:after="60" w:line="280" w:lineRule="atLeast"/>
        <w:ind w:left="1260" w:hanging="540"/>
        <w:jc w:val="both"/>
        <w:rPr>
          <w:rFonts w:ascii="Palatino Linotype" w:eastAsia="MS Mincho" w:hAnsi="Palatino Linotype" w:cs="Verdana"/>
        </w:rPr>
      </w:pPr>
      <w:r w:rsidRPr="00E32DA1">
        <w:rPr>
          <w:rFonts w:ascii="Palatino Linotype" w:eastAsia="MS Mincho" w:hAnsi="Palatino Linotype" w:cs="Verdana"/>
        </w:rPr>
        <w:t xml:space="preserve">If you cause damage to </w:t>
      </w:r>
      <w:r w:rsidRPr="00E32DA1">
        <w:rPr>
          <w:rFonts w:ascii="Palatino Linotype" w:hAnsi="Palatino Linotype"/>
        </w:rPr>
        <w:t xml:space="preserve">Government’s </w:t>
      </w:r>
      <w:r w:rsidRPr="00E32DA1">
        <w:rPr>
          <w:rFonts w:ascii="Palatino Linotype" w:eastAsia="MS Mincho" w:hAnsi="Palatino Linotype" w:cs="Verdana"/>
        </w:rPr>
        <w:t>property (including software), the value of replacement or repair of the damaged property (including damage to any software or Government systems by intrusion of viruses or malware as a result of your errors or omissions) shall be deducted from the Fee;</w:t>
      </w:r>
    </w:p>
    <w:p w14:paraId="1540829B" w14:textId="07C98EE5" w:rsidR="007C6648" w:rsidRPr="00E32DA1" w:rsidRDefault="007C6648" w:rsidP="00767C83">
      <w:pPr>
        <w:pStyle w:val="RFP11"/>
        <w:numPr>
          <w:ilvl w:val="2"/>
          <w:numId w:val="37"/>
        </w:numPr>
        <w:spacing w:after="60" w:line="280" w:lineRule="atLeast"/>
        <w:ind w:left="1260" w:hanging="540"/>
        <w:jc w:val="both"/>
        <w:rPr>
          <w:rFonts w:ascii="Palatino Linotype" w:eastAsia="MS Mincho" w:hAnsi="Palatino Linotype" w:cs="Verdana"/>
        </w:rPr>
      </w:pPr>
      <w:r w:rsidRPr="00E32DA1">
        <w:rPr>
          <w:rFonts w:ascii="Palatino Linotype" w:eastAsia="MS Mincho" w:hAnsi="Palatino Linotype" w:cs="Verdana"/>
        </w:rPr>
        <w:t>If you leave or terminate this Agreement without giving the required notice, the value of the Fee for the no</w:t>
      </w:r>
      <w:r w:rsidR="004C5887">
        <w:rPr>
          <w:rFonts w:ascii="Palatino Linotype" w:eastAsia="MS Mincho" w:hAnsi="Palatino Linotype" w:cs="Verdana"/>
        </w:rPr>
        <w:t>tice period may be deducted;</w:t>
      </w:r>
    </w:p>
    <w:p w14:paraId="6A06A9D4" w14:textId="77777777" w:rsidR="004C5887" w:rsidRDefault="007C6648" w:rsidP="004C5887">
      <w:pPr>
        <w:pStyle w:val="RFP11"/>
        <w:numPr>
          <w:ilvl w:val="2"/>
          <w:numId w:val="37"/>
        </w:numPr>
        <w:spacing w:after="60" w:line="280" w:lineRule="atLeast"/>
        <w:ind w:left="1260" w:hanging="540"/>
        <w:jc w:val="both"/>
        <w:rPr>
          <w:rFonts w:ascii="Palatino Linotype" w:hAnsi="Palatino Linotype" w:cstheme="minorHAnsi"/>
        </w:rPr>
      </w:pPr>
      <w:r w:rsidRPr="00E32DA1">
        <w:rPr>
          <w:rFonts w:ascii="Palatino Linotype" w:eastAsia="MS Mincho" w:hAnsi="Palatino Linotype" w:cs="Verdana"/>
        </w:rPr>
        <w:t>When you no longer provide Services to the Government, there will be a deduction of any overpayments or advances of pay</w:t>
      </w:r>
      <w:r w:rsidR="004C5887">
        <w:rPr>
          <w:rFonts w:ascii="Palatino Linotype" w:eastAsia="MS Mincho" w:hAnsi="Palatino Linotype" w:cs="Verdana"/>
        </w:rPr>
        <w:t>ment taken in excess of the Fee; and</w:t>
      </w:r>
    </w:p>
    <w:p w14:paraId="1F6D8177" w14:textId="1CAE1457" w:rsidR="004C5887" w:rsidRPr="004C5887" w:rsidRDefault="004C5887" w:rsidP="004C5887">
      <w:pPr>
        <w:pStyle w:val="RFP11"/>
        <w:numPr>
          <w:ilvl w:val="2"/>
          <w:numId w:val="37"/>
        </w:numPr>
        <w:spacing w:after="60" w:line="280" w:lineRule="atLeast"/>
        <w:ind w:left="1260" w:hanging="540"/>
        <w:jc w:val="both"/>
        <w:rPr>
          <w:rFonts w:ascii="Palatino Linotype" w:hAnsi="Palatino Linotype" w:cstheme="minorHAnsi"/>
        </w:rPr>
      </w:pPr>
      <w:r w:rsidRPr="004C5887">
        <w:rPr>
          <w:rFonts w:ascii="Palatino Linotype" w:eastAsia="MS Mincho" w:hAnsi="Palatino Linotype" w:cs="Verdana"/>
        </w:rPr>
        <w:t>Where you have outstanding payroll taxes or social insurance contributions.</w:t>
      </w:r>
    </w:p>
    <w:p w14:paraId="50F7135F" w14:textId="77777777" w:rsidR="000C0E40" w:rsidRPr="00E32DA1" w:rsidRDefault="000C0E40" w:rsidP="00082A1D">
      <w:pPr>
        <w:pStyle w:val="RFP11"/>
        <w:keepNext/>
        <w:keepLines/>
        <w:numPr>
          <w:ilvl w:val="0"/>
          <w:numId w:val="37"/>
        </w:numPr>
        <w:spacing w:after="60" w:line="280" w:lineRule="atLeast"/>
        <w:ind w:left="720" w:hanging="720"/>
        <w:rPr>
          <w:rFonts w:ascii="Palatino Linotype" w:hAnsi="Palatino Linotype" w:cs="Arial"/>
          <w:b/>
          <w:iCs/>
          <w:color w:val="auto"/>
          <w:u w:val="single"/>
        </w:rPr>
      </w:pPr>
      <w:r w:rsidRPr="00E32DA1">
        <w:rPr>
          <w:rFonts w:ascii="Palatino Linotype" w:hAnsi="Palatino Linotype" w:cs="Arial"/>
          <w:b/>
          <w:iCs/>
          <w:color w:val="auto"/>
          <w:u w:val="single"/>
        </w:rPr>
        <w:t>Insurance</w:t>
      </w:r>
    </w:p>
    <w:p w14:paraId="31AF02E6" w14:textId="3F1675DF" w:rsidR="000C0E40" w:rsidRDefault="000C0E40" w:rsidP="00082A1D">
      <w:pPr>
        <w:pStyle w:val="RFP11"/>
        <w:widowControl w:val="0"/>
        <w:spacing w:after="60" w:line="280" w:lineRule="atLeast"/>
        <w:rPr>
          <w:rFonts w:ascii="Palatino Linotype" w:hAnsi="Palatino Linotype" w:cs="Arial"/>
          <w:iCs/>
          <w:color w:val="auto"/>
        </w:rPr>
      </w:pPr>
      <w:r w:rsidRPr="00E32DA1">
        <w:rPr>
          <w:rFonts w:ascii="Palatino Linotype" w:hAnsi="Palatino Linotype" w:cs="Arial"/>
          <w:iCs/>
          <w:color w:val="auto"/>
        </w:rPr>
        <w:t xml:space="preserve">If required by the Government, you shall acquire the Insurance Policies in the amount as set out below, </w:t>
      </w:r>
      <w:r w:rsidR="006A296D" w:rsidRPr="00E32DA1">
        <w:rPr>
          <w:rFonts w:ascii="Palatino Linotype" w:hAnsi="Palatino Linotype" w:cs="Arial"/>
          <w:iCs/>
          <w:color w:val="auto"/>
        </w:rPr>
        <w:t>subject to the insurance section of the General Terms and Conditions</w:t>
      </w:r>
      <w:r w:rsidRPr="00E32DA1">
        <w:rPr>
          <w:rFonts w:ascii="Palatino Linotype" w:hAnsi="Palatino Linotype" w:cs="Arial"/>
          <w:iCs/>
          <w:color w:val="auto"/>
        </w:rPr>
        <w:t>:</w:t>
      </w:r>
    </w:p>
    <w:tbl>
      <w:tblPr>
        <w:tblStyle w:val="TableGrid"/>
        <w:tblW w:w="0" w:type="auto"/>
        <w:tblInd w:w="828" w:type="dxa"/>
        <w:tblLook w:val="04A0" w:firstRow="1" w:lastRow="0" w:firstColumn="1" w:lastColumn="0" w:noHBand="0" w:noVBand="1"/>
      </w:tblPr>
      <w:tblGrid>
        <w:gridCol w:w="3510"/>
        <w:gridCol w:w="4680"/>
      </w:tblGrid>
      <w:tr w:rsidR="000C0E40" w:rsidRPr="00E32DA1" w14:paraId="01C3AD5E" w14:textId="77777777" w:rsidTr="007F0419">
        <w:tc>
          <w:tcPr>
            <w:tcW w:w="3510" w:type="dxa"/>
            <w:shd w:val="clear" w:color="auto" w:fill="8DB3E2" w:themeFill="text2" w:themeFillTint="66"/>
          </w:tcPr>
          <w:p w14:paraId="220EEDCD" w14:textId="77777777" w:rsidR="000C0E40" w:rsidRPr="00E32DA1" w:rsidRDefault="000C0E40" w:rsidP="00E32DA1">
            <w:pPr>
              <w:pStyle w:val="RFP11"/>
              <w:spacing w:after="60" w:line="280" w:lineRule="atLeast"/>
              <w:ind w:left="0"/>
              <w:jc w:val="both"/>
              <w:rPr>
                <w:rFonts w:ascii="Palatino Linotype" w:hAnsi="Palatino Linotype" w:cstheme="minorHAnsi"/>
              </w:rPr>
            </w:pPr>
            <w:r w:rsidRPr="00E32DA1">
              <w:rPr>
                <w:rFonts w:ascii="Palatino Linotype" w:hAnsi="Palatino Linotype" w:cstheme="minorHAnsi"/>
                <w:b/>
              </w:rPr>
              <w:t>Insurance coverage</w:t>
            </w:r>
          </w:p>
        </w:tc>
        <w:tc>
          <w:tcPr>
            <w:tcW w:w="4680" w:type="dxa"/>
            <w:shd w:val="clear" w:color="auto" w:fill="8DB3E2" w:themeFill="text2" w:themeFillTint="66"/>
          </w:tcPr>
          <w:p w14:paraId="31C58673" w14:textId="0EA8EBB4" w:rsidR="000C0E40" w:rsidRPr="00E32DA1" w:rsidRDefault="006F2C38"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Minimum Coverage Amount</w:t>
            </w:r>
          </w:p>
        </w:tc>
      </w:tr>
      <w:tr w:rsidR="00F93D55" w:rsidRPr="00E32DA1" w14:paraId="2CDE8E45" w14:textId="77777777" w:rsidTr="007F0419">
        <w:tc>
          <w:tcPr>
            <w:tcW w:w="3510" w:type="dxa"/>
            <w:shd w:val="clear" w:color="auto" w:fill="auto"/>
          </w:tcPr>
          <w:p w14:paraId="7E38C85C" w14:textId="23375396" w:rsidR="00F93D55" w:rsidRPr="00E32DA1" w:rsidRDefault="00F93D55" w:rsidP="00E32DA1">
            <w:pPr>
              <w:pStyle w:val="RFP11"/>
              <w:spacing w:after="60" w:line="280" w:lineRule="atLeast"/>
              <w:ind w:left="0"/>
              <w:jc w:val="both"/>
              <w:rPr>
                <w:rFonts w:ascii="Palatino Linotype" w:hAnsi="Palatino Linotype" w:cstheme="minorHAnsi"/>
              </w:rPr>
            </w:pPr>
            <w:r>
              <w:rPr>
                <w:rFonts w:ascii="Palatino Linotype" w:hAnsi="Palatino Linotype" w:cstheme="minorHAnsi"/>
              </w:rPr>
              <w:t>General Liability</w:t>
            </w:r>
          </w:p>
        </w:tc>
        <w:tc>
          <w:tcPr>
            <w:tcW w:w="4680" w:type="dxa"/>
            <w:shd w:val="clear" w:color="auto" w:fill="auto"/>
          </w:tcPr>
          <w:p w14:paraId="636B77C4" w14:textId="3C904923" w:rsidR="00F93D55" w:rsidRPr="00E32DA1" w:rsidRDefault="00614E1E" w:rsidP="00E32DA1">
            <w:pPr>
              <w:pStyle w:val="RFP11"/>
              <w:spacing w:after="60" w:line="280" w:lineRule="atLeast"/>
              <w:ind w:left="0"/>
              <w:jc w:val="both"/>
              <w:rPr>
                <w:rFonts w:ascii="Palatino Linotype" w:hAnsi="Palatino Linotype" w:cstheme="minorHAnsi"/>
                <w:b/>
              </w:rPr>
            </w:pPr>
            <w:r>
              <w:rPr>
                <w:rFonts w:ascii="Palatino Linotype" w:hAnsi="Palatino Linotype" w:cstheme="minorHAnsi"/>
                <w:b/>
              </w:rPr>
              <w:t>BMD$1</w:t>
            </w:r>
            <w:r w:rsidR="00F93D55">
              <w:rPr>
                <w:rFonts w:ascii="Palatino Linotype" w:hAnsi="Palatino Linotype" w:cstheme="minorHAnsi"/>
                <w:b/>
              </w:rPr>
              <w:t>,000,000</w:t>
            </w:r>
          </w:p>
        </w:tc>
      </w:tr>
      <w:tr w:rsidR="00F93D55" w:rsidRPr="00E32DA1" w14:paraId="59155A55" w14:textId="77777777" w:rsidTr="007F0419">
        <w:tc>
          <w:tcPr>
            <w:tcW w:w="3510" w:type="dxa"/>
            <w:shd w:val="clear" w:color="auto" w:fill="auto"/>
          </w:tcPr>
          <w:p w14:paraId="2C94BEDC" w14:textId="349EB448" w:rsidR="00F93D55" w:rsidRPr="00E32DA1" w:rsidRDefault="00614E1E" w:rsidP="00F93D55">
            <w:pPr>
              <w:pStyle w:val="RFP11"/>
              <w:spacing w:after="60" w:line="280" w:lineRule="atLeast"/>
              <w:ind w:left="0"/>
              <w:jc w:val="both"/>
              <w:rPr>
                <w:rFonts w:ascii="Palatino Linotype" w:hAnsi="Palatino Linotype" w:cstheme="minorHAnsi"/>
              </w:rPr>
            </w:pPr>
            <w:r>
              <w:rPr>
                <w:rFonts w:ascii="Palatino Linotype" w:hAnsi="Palatino Linotype" w:cstheme="minorHAnsi"/>
              </w:rPr>
              <w:t>Vehicle</w:t>
            </w:r>
            <w:r w:rsidR="00F93D55">
              <w:rPr>
                <w:rFonts w:ascii="Palatino Linotype" w:hAnsi="Palatino Linotype" w:cstheme="minorHAnsi"/>
              </w:rPr>
              <w:t xml:space="preserve"> Insurance</w:t>
            </w:r>
          </w:p>
        </w:tc>
        <w:tc>
          <w:tcPr>
            <w:tcW w:w="4680" w:type="dxa"/>
            <w:shd w:val="clear" w:color="auto" w:fill="auto"/>
          </w:tcPr>
          <w:p w14:paraId="616ACBB2" w14:textId="25A7789D" w:rsidR="00F93D55" w:rsidRPr="00E32DA1" w:rsidRDefault="00F93D55"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BMD$1,000,000</w:t>
            </w:r>
          </w:p>
        </w:tc>
      </w:tr>
      <w:tr w:rsidR="00F93D55" w:rsidRPr="00E32DA1" w14:paraId="35C1CCF3" w14:textId="77777777" w:rsidTr="007F0419">
        <w:tc>
          <w:tcPr>
            <w:tcW w:w="3510" w:type="dxa"/>
            <w:shd w:val="clear" w:color="auto" w:fill="auto"/>
          </w:tcPr>
          <w:p w14:paraId="24B0E775" w14:textId="66E0577F" w:rsidR="00F93D55" w:rsidRDefault="00F93D55" w:rsidP="00F93D55">
            <w:pPr>
              <w:pStyle w:val="RFP11"/>
              <w:spacing w:after="60" w:line="280" w:lineRule="atLeast"/>
              <w:ind w:left="0"/>
              <w:jc w:val="both"/>
              <w:rPr>
                <w:rFonts w:ascii="Palatino Linotype" w:hAnsi="Palatino Linotype" w:cstheme="minorHAnsi"/>
              </w:rPr>
            </w:pPr>
            <w:r>
              <w:rPr>
                <w:rFonts w:ascii="Palatino Linotype" w:hAnsi="Palatino Linotype" w:cstheme="minorHAnsi"/>
              </w:rPr>
              <w:t>Workers Compensation</w:t>
            </w:r>
          </w:p>
        </w:tc>
        <w:tc>
          <w:tcPr>
            <w:tcW w:w="4680" w:type="dxa"/>
            <w:shd w:val="clear" w:color="auto" w:fill="auto"/>
          </w:tcPr>
          <w:p w14:paraId="31AC3032" w14:textId="27EF3F3B" w:rsidR="00F93D55" w:rsidRPr="00E32DA1" w:rsidRDefault="00614E1E" w:rsidP="00E32DA1">
            <w:pPr>
              <w:pStyle w:val="RFP11"/>
              <w:spacing w:after="60" w:line="280" w:lineRule="atLeast"/>
              <w:ind w:left="0"/>
              <w:jc w:val="both"/>
              <w:rPr>
                <w:rFonts w:ascii="Palatino Linotype" w:hAnsi="Palatino Linotype" w:cstheme="minorHAnsi"/>
                <w:b/>
              </w:rPr>
            </w:pPr>
            <w:r>
              <w:rPr>
                <w:rFonts w:ascii="Palatino Linotype" w:hAnsi="Palatino Linotype" w:cstheme="minorHAnsi"/>
                <w:b/>
              </w:rPr>
              <w:t>BMD$1</w:t>
            </w:r>
            <w:r w:rsidR="00F93D55" w:rsidRPr="00E32DA1">
              <w:rPr>
                <w:rFonts w:ascii="Palatino Linotype" w:hAnsi="Palatino Linotype" w:cstheme="minorHAnsi"/>
                <w:b/>
              </w:rPr>
              <w:t>,000,000</w:t>
            </w:r>
          </w:p>
        </w:tc>
      </w:tr>
      <w:tr w:rsidR="00F93D55" w:rsidRPr="00E32DA1" w14:paraId="0CF34C8B" w14:textId="77777777" w:rsidTr="007F0419">
        <w:tc>
          <w:tcPr>
            <w:tcW w:w="3510" w:type="dxa"/>
            <w:shd w:val="clear" w:color="auto" w:fill="auto"/>
          </w:tcPr>
          <w:p w14:paraId="1318796A" w14:textId="6CCC38A6" w:rsidR="00F93D55" w:rsidRDefault="00F93D55" w:rsidP="00F93D55">
            <w:pPr>
              <w:pStyle w:val="RFP11"/>
              <w:spacing w:after="60" w:line="280" w:lineRule="atLeast"/>
              <w:ind w:left="0"/>
              <w:jc w:val="both"/>
              <w:rPr>
                <w:rFonts w:ascii="Palatino Linotype" w:hAnsi="Palatino Linotype" w:cstheme="minorHAnsi"/>
              </w:rPr>
            </w:pPr>
            <w:r>
              <w:rPr>
                <w:rFonts w:ascii="Palatino Linotype" w:hAnsi="Palatino Linotype" w:cstheme="minorHAnsi"/>
              </w:rPr>
              <w:t>Errors &amp; Omission Insurance</w:t>
            </w:r>
          </w:p>
        </w:tc>
        <w:tc>
          <w:tcPr>
            <w:tcW w:w="4680" w:type="dxa"/>
            <w:shd w:val="clear" w:color="auto" w:fill="auto"/>
          </w:tcPr>
          <w:p w14:paraId="2CF6A3B6" w14:textId="222511F5" w:rsidR="00F93D55" w:rsidRDefault="00614E1E" w:rsidP="00E32DA1">
            <w:pPr>
              <w:pStyle w:val="RFP11"/>
              <w:spacing w:after="60" w:line="280" w:lineRule="atLeast"/>
              <w:ind w:left="0"/>
              <w:jc w:val="both"/>
              <w:rPr>
                <w:rFonts w:ascii="Palatino Linotype" w:hAnsi="Palatino Linotype" w:cstheme="minorHAnsi"/>
                <w:b/>
              </w:rPr>
            </w:pPr>
            <w:r>
              <w:rPr>
                <w:rFonts w:ascii="Palatino Linotype" w:hAnsi="Palatino Linotype" w:cstheme="minorHAnsi"/>
                <w:b/>
              </w:rPr>
              <w:t>BMD$1,000,000</w:t>
            </w:r>
          </w:p>
        </w:tc>
      </w:tr>
    </w:tbl>
    <w:p w14:paraId="630FA37C" w14:textId="77777777" w:rsidR="000C0E40" w:rsidRDefault="000C0E40" w:rsidP="00E32DA1">
      <w:pPr>
        <w:pStyle w:val="RFP11"/>
        <w:spacing w:after="60" w:line="280" w:lineRule="atLeast"/>
        <w:rPr>
          <w:rFonts w:ascii="Palatino Linotype" w:hAnsi="Palatino Linotype" w:cs="Arial"/>
          <w:b/>
          <w:iCs/>
          <w:color w:val="FF0000"/>
        </w:rPr>
      </w:pPr>
    </w:p>
    <w:p w14:paraId="7E3978A7" w14:textId="77777777" w:rsidR="00221B98" w:rsidRDefault="00221B98" w:rsidP="00E32DA1">
      <w:pPr>
        <w:pStyle w:val="RFP11"/>
        <w:spacing w:after="60" w:line="280" w:lineRule="atLeast"/>
        <w:rPr>
          <w:rFonts w:ascii="Palatino Linotype" w:hAnsi="Palatino Linotype" w:cs="Arial"/>
          <w:b/>
          <w:iCs/>
          <w:color w:val="FF0000"/>
        </w:rPr>
      </w:pPr>
    </w:p>
    <w:p w14:paraId="7DD6A10A" w14:textId="77777777" w:rsidR="00221B98" w:rsidRPr="00E32DA1" w:rsidRDefault="00221B98" w:rsidP="00E32DA1">
      <w:pPr>
        <w:pStyle w:val="RFP11"/>
        <w:spacing w:after="60" w:line="280" w:lineRule="atLeast"/>
        <w:rPr>
          <w:rFonts w:ascii="Palatino Linotype" w:hAnsi="Palatino Linotype" w:cs="Arial"/>
          <w:b/>
          <w:iCs/>
          <w:color w:val="FF0000"/>
        </w:rPr>
      </w:pPr>
    </w:p>
    <w:p w14:paraId="5325F0E1" w14:textId="09A79D37" w:rsidR="00BC2F03" w:rsidRPr="00E32DA1" w:rsidRDefault="00BC2F03" w:rsidP="00221B98">
      <w:pPr>
        <w:pStyle w:val="RFP11"/>
        <w:keepNext/>
        <w:keepLines/>
        <w:numPr>
          <w:ilvl w:val="0"/>
          <w:numId w:val="37"/>
        </w:numPr>
        <w:spacing w:after="60" w:line="280" w:lineRule="atLeast"/>
        <w:ind w:left="720" w:hanging="720"/>
        <w:rPr>
          <w:rFonts w:ascii="Palatino Linotype" w:hAnsi="Palatino Linotype" w:cs="Arial"/>
          <w:b/>
          <w:iCs/>
          <w:color w:val="FF0000"/>
        </w:rPr>
      </w:pPr>
      <w:r w:rsidRPr="00E32DA1">
        <w:rPr>
          <w:rFonts w:ascii="Palatino Linotype" w:hAnsi="Palatino Linotype" w:cs="Arial"/>
          <w:b/>
          <w:iCs/>
          <w:color w:val="auto"/>
          <w:u w:val="single"/>
        </w:rPr>
        <w:lastRenderedPageBreak/>
        <w:t>Expenses</w:t>
      </w:r>
      <w:r w:rsidRPr="00E32DA1">
        <w:rPr>
          <w:rFonts w:ascii="Palatino Linotype" w:hAnsi="Palatino Linotype" w:cs="Arial"/>
          <w:iCs/>
          <w:color w:val="0000FF"/>
        </w:rPr>
        <w:t xml:space="preserve"> </w:t>
      </w:r>
      <w:r w:rsidRPr="00E32DA1">
        <w:rPr>
          <w:rFonts w:ascii="Palatino Linotype" w:hAnsi="Palatino Linotype" w:cs="Arial"/>
          <w:iCs/>
          <w:color w:val="auto"/>
        </w:rPr>
        <w:t xml:space="preserve"> </w:t>
      </w:r>
    </w:p>
    <w:p w14:paraId="7196D4C2" w14:textId="5B9F006E" w:rsidR="00BC2F03" w:rsidRPr="00E32DA1" w:rsidRDefault="00E46FDE" w:rsidP="00767C83">
      <w:pPr>
        <w:pStyle w:val="RFP11"/>
        <w:numPr>
          <w:ilvl w:val="1"/>
          <w:numId w:val="37"/>
        </w:numPr>
        <w:spacing w:after="60" w:line="280" w:lineRule="atLeast"/>
        <w:ind w:left="720" w:hanging="720"/>
        <w:jc w:val="both"/>
        <w:rPr>
          <w:rFonts w:ascii="Palatino Linotype" w:hAnsi="Palatino Linotype" w:cs="Arial"/>
          <w:b/>
          <w:iCs/>
          <w:color w:val="auto"/>
        </w:rPr>
      </w:pPr>
      <w:r w:rsidRPr="00E32DA1">
        <w:rPr>
          <w:rFonts w:ascii="Palatino Linotype" w:hAnsi="Palatino Linotype" w:cs="Arial"/>
          <w:iCs/>
          <w:color w:val="auto"/>
        </w:rPr>
        <w:t>Any</w:t>
      </w:r>
      <w:r w:rsidR="00291866" w:rsidRPr="00E32DA1">
        <w:rPr>
          <w:rFonts w:ascii="Palatino Linotype" w:hAnsi="Palatino Linotype" w:cs="Arial"/>
          <w:iCs/>
          <w:color w:val="auto"/>
        </w:rPr>
        <w:t xml:space="preserve"> Expenses</w:t>
      </w:r>
      <w:r w:rsidR="00767A4F" w:rsidRPr="00E32DA1">
        <w:rPr>
          <w:rFonts w:ascii="Palatino Linotype" w:hAnsi="Palatino Linotype" w:cs="Arial"/>
          <w:iCs/>
          <w:color w:val="auto"/>
        </w:rPr>
        <w:t xml:space="preserve"> (as defined below)</w:t>
      </w:r>
      <w:r w:rsidR="00291866" w:rsidRPr="00E32DA1">
        <w:rPr>
          <w:rFonts w:ascii="Palatino Linotype" w:hAnsi="Palatino Linotype" w:cs="Arial"/>
          <w:iCs/>
          <w:color w:val="auto"/>
        </w:rPr>
        <w:t xml:space="preserve"> </w:t>
      </w:r>
      <w:r w:rsidR="00BC2F03" w:rsidRPr="00E32DA1">
        <w:rPr>
          <w:rFonts w:ascii="Palatino Linotype" w:hAnsi="Palatino Linotype" w:cs="Arial"/>
          <w:iCs/>
          <w:color w:val="auto"/>
        </w:rPr>
        <w:t>associated with th</w:t>
      </w:r>
      <w:r w:rsidR="009F16DF">
        <w:rPr>
          <w:rFonts w:ascii="Palatino Linotype" w:hAnsi="Palatino Linotype" w:cs="Arial"/>
          <w:iCs/>
          <w:color w:val="auto"/>
        </w:rPr>
        <w:t>e</w:t>
      </w:r>
      <w:r w:rsidR="00BC2F03" w:rsidRPr="00E32DA1">
        <w:rPr>
          <w:rFonts w:ascii="Palatino Linotype" w:hAnsi="Palatino Linotype" w:cs="Arial"/>
          <w:iCs/>
          <w:color w:val="auto"/>
        </w:rPr>
        <w:t xml:space="preserve"> S</w:t>
      </w:r>
      <w:r w:rsidR="009F16DF">
        <w:rPr>
          <w:rFonts w:ascii="Palatino Linotype" w:hAnsi="Palatino Linotype" w:cs="Arial"/>
          <w:iCs/>
          <w:color w:val="auto"/>
        </w:rPr>
        <w:t>ervices (defined below)</w:t>
      </w:r>
      <w:r w:rsidR="00BC2F03" w:rsidRPr="00E32DA1">
        <w:rPr>
          <w:rFonts w:ascii="Palatino Linotype" w:hAnsi="Palatino Linotype" w:cs="Arial"/>
          <w:iCs/>
          <w:color w:val="auto"/>
        </w:rPr>
        <w:t xml:space="preserve">, in addition to the </w:t>
      </w:r>
      <w:r w:rsidR="00767A4F" w:rsidRPr="00E32DA1">
        <w:rPr>
          <w:rFonts w:ascii="Palatino Linotype" w:hAnsi="Palatino Linotype" w:cs="Arial"/>
          <w:iCs/>
          <w:color w:val="auto"/>
        </w:rPr>
        <w:t>F</w:t>
      </w:r>
      <w:r w:rsidR="00BC2F03" w:rsidRPr="00E32DA1">
        <w:rPr>
          <w:rFonts w:ascii="Palatino Linotype" w:hAnsi="Palatino Linotype" w:cs="Arial"/>
          <w:iCs/>
          <w:color w:val="auto"/>
        </w:rPr>
        <w:t xml:space="preserve">ees </w:t>
      </w:r>
      <w:r w:rsidR="00767A4F" w:rsidRPr="00E32DA1">
        <w:rPr>
          <w:rFonts w:ascii="Palatino Linotype" w:hAnsi="Palatino Linotype" w:cs="Arial"/>
          <w:iCs/>
          <w:color w:val="auto"/>
        </w:rPr>
        <w:t>(as defined below)</w:t>
      </w:r>
      <w:r w:rsidR="00BC2F03" w:rsidRPr="00E32DA1">
        <w:rPr>
          <w:rFonts w:ascii="Palatino Linotype" w:hAnsi="Palatino Linotype" w:cs="Arial"/>
          <w:iCs/>
          <w:color w:val="auto"/>
        </w:rPr>
        <w:t xml:space="preserve">, shall be those </w:t>
      </w:r>
      <w:r w:rsidR="00767A4F" w:rsidRPr="00E32DA1">
        <w:rPr>
          <w:rFonts w:ascii="Palatino Linotype" w:hAnsi="Palatino Linotype" w:cs="Arial"/>
          <w:iCs/>
          <w:color w:val="auto"/>
        </w:rPr>
        <w:t xml:space="preserve">Fees and </w:t>
      </w:r>
      <w:r w:rsidR="004964D7" w:rsidRPr="00E32DA1">
        <w:rPr>
          <w:rFonts w:ascii="Palatino Linotype" w:hAnsi="Palatino Linotype" w:cs="Arial"/>
          <w:iCs/>
          <w:color w:val="auto"/>
        </w:rPr>
        <w:t>E</w:t>
      </w:r>
      <w:r w:rsidR="00BC2F03" w:rsidRPr="00E32DA1">
        <w:rPr>
          <w:rFonts w:ascii="Palatino Linotype" w:hAnsi="Palatino Linotype" w:cs="Arial"/>
          <w:iCs/>
          <w:color w:val="auto"/>
        </w:rPr>
        <w:t xml:space="preserve">xpenses associated with providing the </w:t>
      </w:r>
      <w:r w:rsidR="008E22D7" w:rsidRPr="00E32DA1">
        <w:rPr>
          <w:rFonts w:ascii="Palatino Linotype" w:hAnsi="Palatino Linotype" w:cs="Arial"/>
          <w:iCs/>
          <w:color w:val="auto"/>
        </w:rPr>
        <w:t>Services</w:t>
      </w:r>
      <w:r w:rsidR="00BC2F03" w:rsidRPr="00E32DA1">
        <w:rPr>
          <w:rFonts w:ascii="Palatino Linotype" w:hAnsi="Palatino Linotype" w:cs="Arial"/>
          <w:iCs/>
          <w:color w:val="auto"/>
        </w:rPr>
        <w:t xml:space="preserve"> in accordance with this Agreement.</w:t>
      </w:r>
    </w:p>
    <w:p w14:paraId="264A7A75" w14:textId="46EEC0A3" w:rsidR="00291866" w:rsidRPr="00E32DA1" w:rsidRDefault="00291866" w:rsidP="00767C83">
      <w:pPr>
        <w:pStyle w:val="Heading2"/>
        <w:keepNext w:val="0"/>
        <w:widowControl w:val="0"/>
        <w:numPr>
          <w:ilvl w:val="1"/>
          <w:numId w:val="37"/>
        </w:numPr>
        <w:spacing w:after="60" w:line="280" w:lineRule="atLeast"/>
        <w:ind w:left="720" w:hanging="720"/>
        <w:rPr>
          <w:rFonts w:ascii="Palatino Linotype" w:hAnsi="Palatino Linotype" w:cstheme="minorHAnsi"/>
          <w:b w:val="0"/>
        </w:rPr>
      </w:pPr>
      <w:r w:rsidRPr="00E32DA1">
        <w:rPr>
          <w:rFonts w:ascii="Palatino Linotype" w:hAnsi="Palatino Linotype" w:cstheme="minorHAnsi"/>
          <w:b w:val="0"/>
        </w:rPr>
        <w:t xml:space="preserve">If applicable, while performing the </w:t>
      </w:r>
      <w:r w:rsidR="008E22D7" w:rsidRPr="00E32DA1">
        <w:rPr>
          <w:rFonts w:ascii="Palatino Linotype" w:hAnsi="Palatino Linotype" w:cstheme="minorHAnsi"/>
          <w:b w:val="0"/>
        </w:rPr>
        <w:t>Services</w:t>
      </w:r>
      <w:r w:rsidRPr="00E32DA1">
        <w:rPr>
          <w:rFonts w:ascii="Palatino Linotype" w:hAnsi="Palatino Linotype" w:cstheme="minorHAnsi"/>
          <w:b w:val="0"/>
        </w:rPr>
        <w:t xml:space="preserve"> in or from Bermuda, </w:t>
      </w:r>
      <w:r w:rsidR="00C90659" w:rsidRPr="00E32DA1">
        <w:rPr>
          <w:rFonts w:ascii="Palatino Linotype" w:hAnsi="Palatino Linotype" w:cstheme="minorHAnsi"/>
          <w:b w:val="0"/>
        </w:rPr>
        <w:t xml:space="preserve">the </w:t>
      </w:r>
      <w:r w:rsidR="002351AF" w:rsidRPr="00E32DA1">
        <w:rPr>
          <w:rFonts w:ascii="Palatino Linotype" w:hAnsi="Palatino Linotype" w:cstheme="minorHAnsi"/>
          <w:b w:val="0"/>
        </w:rPr>
        <w:t>R</w:t>
      </w:r>
      <w:r w:rsidR="004964D7" w:rsidRPr="00E32DA1">
        <w:rPr>
          <w:rFonts w:ascii="Palatino Linotype" w:hAnsi="Palatino Linotype" w:cstheme="minorHAnsi"/>
          <w:b w:val="0"/>
        </w:rPr>
        <w:t xml:space="preserve">epresentative </w:t>
      </w:r>
      <w:r w:rsidR="006C376A" w:rsidRPr="00E32DA1">
        <w:rPr>
          <w:rFonts w:ascii="Palatino Linotype" w:hAnsi="Palatino Linotype" w:cstheme="minorHAnsi"/>
          <w:b w:val="0"/>
        </w:rPr>
        <w:t xml:space="preserve">may require </w:t>
      </w:r>
      <w:r w:rsidRPr="00E32DA1">
        <w:rPr>
          <w:rFonts w:ascii="Palatino Linotype" w:hAnsi="Palatino Linotype" w:cstheme="minorHAnsi"/>
          <w:b w:val="0"/>
        </w:rPr>
        <w:t xml:space="preserve">accommodation in connection with the provision of </w:t>
      </w:r>
      <w:r w:rsidR="008E22D7" w:rsidRPr="00E32DA1">
        <w:rPr>
          <w:rFonts w:ascii="Palatino Linotype" w:hAnsi="Palatino Linotype" w:cstheme="minorHAnsi"/>
          <w:b w:val="0"/>
        </w:rPr>
        <w:t>Services</w:t>
      </w:r>
      <w:r w:rsidRPr="00E32DA1">
        <w:rPr>
          <w:rFonts w:ascii="Palatino Linotype" w:hAnsi="Palatino Linotype" w:cstheme="minorHAnsi"/>
          <w:b w:val="0"/>
        </w:rPr>
        <w:t xml:space="preserve">.  </w:t>
      </w:r>
      <w:r w:rsidR="006C376A" w:rsidRPr="00E32DA1">
        <w:rPr>
          <w:rFonts w:ascii="Palatino Linotype" w:hAnsi="Palatino Linotype" w:cstheme="minorHAnsi"/>
          <w:b w:val="0"/>
        </w:rPr>
        <w:t xml:space="preserve">In the event that accommodation is required, the </w:t>
      </w:r>
      <w:r w:rsidR="007D5F02" w:rsidRPr="00E32DA1">
        <w:rPr>
          <w:rFonts w:ascii="Palatino Linotype" w:hAnsi="Palatino Linotype" w:cstheme="minorHAnsi"/>
          <w:b w:val="0"/>
        </w:rPr>
        <w:t>Government</w:t>
      </w:r>
      <w:r w:rsidR="006C376A" w:rsidRPr="00E32DA1">
        <w:rPr>
          <w:rFonts w:ascii="Palatino Linotype" w:hAnsi="Palatino Linotype" w:cstheme="minorHAnsi"/>
          <w:b w:val="0"/>
        </w:rPr>
        <w:t xml:space="preserve"> may assist you or </w:t>
      </w:r>
      <w:r w:rsidR="00C90659" w:rsidRPr="00E32DA1">
        <w:rPr>
          <w:rFonts w:ascii="Palatino Linotype" w:hAnsi="Palatino Linotype" w:cstheme="minorHAnsi"/>
          <w:b w:val="0"/>
        </w:rPr>
        <w:t>the</w:t>
      </w:r>
      <w:r w:rsidR="006C376A" w:rsidRPr="00E32DA1">
        <w:rPr>
          <w:rFonts w:ascii="Palatino Linotype" w:hAnsi="Palatino Linotype" w:cstheme="minorHAnsi"/>
          <w:b w:val="0"/>
        </w:rPr>
        <w:t xml:space="preserve"> </w:t>
      </w:r>
      <w:r w:rsidR="002351AF" w:rsidRPr="00E32DA1">
        <w:rPr>
          <w:rFonts w:ascii="Palatino Linotype" w:hAnsi="Palatino Linotype" w:cstheme="minorHAnsi"/>
          <w:b w:val="0"/>
        </w:rPr>
        <w:t>R</w:t>
      </w:r>
      <w:r w:rsidR="004964D7" w:rsidRPr="00E32DA1">
        <w:rPr>
          <w:rFonts w:ascii="Palatino Linotype" w:hAnsi="Palatino Linotype" w:cstheme="minorHAnsi"/>
          <w:b w:val="0"/>
        </w:rPr>
        <w:t>epresentative</w:t>
      </w:r>
      <w:r w:rsidR="006C376A" w:rsidRPr="00E32DA1">
        <w:rPr>
          <w:rFonts w:ascii="Palatino Linotype" w:hAnsi="Palatino Linotype" w:cstheme="minorHAnsi"/>
          <w:b w:val="0"/>
        </w:rPr>
        <w:t xml:space="preserve"> in acquiring accommodation but </w:t>
      </w:r>
      <w:r w:rsidRPr="00E32DA1">
        <w:rPr>
          <w:rFonts w:ascii="Palatino Linotype" w:hAnsi="Palatino Linotype" w:cstheme="minorHAnsi"/>
          <w:b w:val="0"/>
        </w:rPr>
        <w:t xml:space="preserve">the </w:t>
      </w:r>
      <w:r w:rsidR="007D5F02" w:rsidRPr="00E32DA1">
        <w:rPr>
          <w:rFonts w:ascii="Palatino Linotype" w:hAnsi="Palatino Linotype" w:cstheme="minorHAnsi"/>
          <w:b w:val="0"/>
        </w:rPr>
        <w:t>Government</w:t>
      </w:r>
      <w:r w:rsidRPr="00E32DA1">
        <w:rPr>
          <w:rFonts w:ascii="Palatino Linotype" w:hAnsi="Palatino Linotype" w:cstheme="minorHAnsi"/>
          <w:b w:val="0"/>
        </w:rPr>
        <w:t xml:space="preserve"> shall not be liable </w:t>
      </w:r>
      <w:r w:rsidR="004964D7" w:rsidRPr="00E32DA1">
        <w:rPr>
          <w:rFonts w:ascii="Palatino Linotype" w:hAnsi="Palatino Linotype" w:cstheme="minorHAnsi"/>
          <w:b w:val="0"/>
        </w:rPr>
        <w:t xml:space="preserve">to pay </w:t>
      </w:r>
      <w:r w:rsidRPr="00E32DA1">
        <w:rPr>
          <w:rFonts w:ascii="Palatino Linotype" w:hAnsi="Palatino Linotype" w:cstheme="minorHAnsi"/>
          <w:b w:val="0"/>
        </w:rPr>
        <w:t xml:space="preserve">for such accommodation.  </w:t>
      </w:r>
      <w:r w:rsidR="00A30879" w:rsidRPr="00E32DA1">
        <w:rPr>
          <w:rFonts w:ascii="Palatino Linotype" w:hAnsi="Palatino Linotype" w:cstheme="minorHAnsi"/>
          <w:b w:val="0"/>
        </w:rPr>
        <w:t xml:space="preserve">You </w:t>
      </w:r>
      <w:r w:rsidRPr="00E32DA1">
        <w:rPr>
          <w:rFonts w:ascii="Palatino Linotype" w:hAnsi="Palatino Linotype" w:cstheme="minorHAnsi"/>
          <w:b w:val="0"/>
        </w:rPr>
        <w:t xml:space="preserve">shall be liable for </w:t>
      </w:r>
      <w:r w:rsidR="004964D7" w:rsidRPr="00E32DA1">
        <w:rPr>
          <w:rFonts w:ascii="Palatino Linotype" w:hAnsi="Palatino Linotype" w:cstheme="minorHAnsi"/>
          <w:b w:val="0"/>
        </w:rPr>
        <w:t xml:space="preserve">all </w:t>
      </w:r>
      <w:r w:rsidRPr="00E32DA1">
        <w:rPr>
          <w:rFonts w:ascii="Palatino Linotype" w:hAnsi="Palatino Linotype" w:cstheme="minorHAnsi"/>
          <w:b w:val="0"/>
        </w:rPr>
        <w:t xml:space="preserve">Expenses and utility fees (including water, telephone and other charges) </w:t>
      </w:r>
      <w:r w:rsidR="004964D7" w:rsidRPr="00E32DA1">
        <w:rPr>
          <w:rFonts w:ascii="Palatino Linotype" w:hAnsi="Palatino Linotype" w:cstheme="minorHAnsi"/>
          <w:b w:val="0"/>
        </w:rPr>
        <w:t xml:space="preserve">incurred by </w:t>
      </w:r>
      <w:r w:rsidRPr="00E32DA1">
        <w:rPr>
          <w:rFonts w:ascii="Palatino Linotype" w:hAnsi="Palatino Linotype" w:cstheme="minorHAnsi"/>
          <w:b w:val="0"/>
        </w:rPr>
        <w:t xml:space="preserve">residing or otherwise staying at a property of </w:t>
      </w:r>
      <w:r w:rsidR="002351AF" w:rsidRPr="00E32DA1">
        <w:rPr>
          <w:rFonts w:ascii="Palatino Linotype" w:hAnsi="Palatino Linotype" w:cstheme="minorHAnsi"/>
          <w:b w:val="0"/>
        </w:rPr>
        <w:t>your</w:t>
      </w:r>
      <w:r w:rsidRPr="00E32DA1">
        <w:rPr>
          <w:rFonts w:ascii="Palatino Linotype" w:hAnsi="Palatino Linotype" w:cstheme="minorHAnsi"/>
          <w:b w:val="0"/>
        </w:rPr>
        <w:t xml:space="preserve"> own choosing.  </w:t>
      </w:r>
      <w:r w:rsidR="002351AF" w:rsidRPr="00E32DA1">
        <w:rPr>
          <w:rFonts w:ascii="Palatino Linotype" w:hAnsi="Palatino Linotype" w:cstheme="minorHAnsi"/>
          <w:b w:val="0"/>
        </w:rPr>
        <w:t>You</w:t>
      </w:r>
      <w:r w:rsidRPr="00E32DA1">
        <w:rPr>
          <w:rFonts w:ascii="Palatino Linotype" w:hAnsi="Palatino Linotype" w:cstheme="minorHAnsi"/>
          <w:b w:val="0"/>
        </w:rPr>
        <w:t xml:space="preserve"> agree to abide by the rules and regulations of the property owner and </w:t>
      </w:r>
      <w:r w:rsidR="00C90659" w:rsidRPr="00E32DA1">
        <w:rPr>
          <w:rFonts w:ascii="Palatino Linotype" w:hAnsi="Palatino Linotype" w:cstheme="minorHAnsi"/>
          <w:b w:val="0"/>
        </w:rPr>
        <w:t>you shall</w:t>
      </w:r>
      <w:r w:rsidRPr="00E32DA1">
        <w:rPr>
          <w:rFonts w:ascii="Palatino Linotype" w:hAnsi="Palatino Linotype" w:cstheme="minorHAnsi"/>
          <w:b w:val="0"/>
        </w:rPr>
        <w:t xml:space="preserve"> indemnify the </w:t>
      </w:r>
      <w:r w:rsidR="007D5F02" w:rsidRPr="00E32DA1">
        <w:rPr>
          <w:rFonts w:ascii="Palatino Linotype" w:hAnsi="Palatino Linotype" w:cstheme="minorHAnsi"/>
          <w:b w:val="0"/>
        </w:rPr>
        <w:t>Government</w:t>
      </w:r>
      <w:r w:rsidRPr="00E32DA1">
        <w:rPr>
          <w:rFonts w:ascii="Palatino Linotype" w:hAnsi="Palatino Linotype" w:cstheme="minorHAnsi"/>
          <w:b w:val="0"/>
        </w:rPr>
        <w:t xml:space="preserve"> against any losses the property owner may suffer as a result of </w:t>
      </w:r>
      <w:r w:rsidR="002351AF" w:rsidRPr="00E32DA1">
        <w:rPr>
          <w:rFonts w:ascii="Palatino Linotype" w:hAnsi="Palatino Linotype" w:cstheme="minorHAnsi"/>
          <w:b w:val="0"/>
        </w:rPr>
        <w:t>your</w:t>
      </w:r>
      <w:r w:rsidRPr="00E32DA1">
        <w:rPr>
          <w:rFonts w:ascii="Palatino Linotype" w:hAnsi="Palatino Linotype" w:cstheme="minorHAnsi"/>
          <w:b w:val="0"/>
        </w:rPr>
        <w:t xml:space="preserve"> or </w:t>
      </w:r>
      <w:r w:rsidR="00147873" w:rsidRPr="00E32DA1">
        <w:rPr>
          <w:rFonts w:ascii="Palatino Linotype" w:hAnsi="Palatino Linotype" w:cstheme="minorHAnsi"/>
          <w:b w:val="0"/>
        </w:rPr>
        <w:t xml:space="preserve">the </w:t>
      </w:r>
      <w:r w:rsidR="002351AF" w:rsidRPr="00E32DA1">
        <w:rPr>
          <w:rFonts w:ascii="Palatino Linotype" w:hAnsi="Palatino Linotype" w:cstheme="minorHAnsi"/>
          <w:b w:val="0"/>
        </w:rPr>
        <w:t>R</w:t>
      </w:r>
      <w:r w:rsidRPr="00E32DA1">
        <w:rPr>
          <w:rFonts w:ascii="Palatino Linotype" w:hAnsi="Palatino Linotype" w:cstheme="minorHAnsi"/>
          <w:b w:val="0"/>
        </w:rPr>
        <w:t xml:space="preserve">epresentative, residing or staying at that property.  </w:t>
      </w:r>
    </w:p>
    <w:p w14:paraId="3EC7A111" w14:textId="77777777" w:rsidR="0029184C" w:rsidRPr="00FA7991" w:rsidRDefault="0029184C" w:rsidP="0029184C">
      <w:pPr>
        <w:pStyle w:val="Heading2"/>
        <w:keepNext w:val="0"/>
        <w:widowControl w:val="0"/>
        <w:numPr>
          <w:ilvl w:val="1"/>
          <w:numId w:val="37"/>
        </w:numPr>
        <w:spacing w:after="60" w:line="280" w:lineRule="atLeast"/>
        <w:ind w:left="720" w:hanging="720"/>
        <w:rPr>
          <w:rFonts w:ascii="Palatino Linotype" w:hAnsi="Palatino Linotype" w:cstheme="minorHAnsi"/>
          <w:b w:val="0"/>
        </w:rPr>
      </w:pPr>
      <w:r w:rsidRPr="00FA7991">
        <w:rPr>
          <w:rFonts w:ascii="Palatino Linotype" w:hAnsi="Palatino Linotype" w:cs="Arial"/>
          <w:b w:val="0"/>
          <w:iCs/>
        </w:rPr>
        <w:t xml:space="preserve">You are not allowed to incur </w:t>
      </w:r>
      <w:r>
        <w:rPr>
          <w:rFonts w:ascii="Palatino Linotype" w:hAnsi="Palatino Linotype" w:cs="Arial"/>
          <w:b w:val="0"/>
          <w:iCs/>
        </w:rPr>
        <w:t xml:space="preserve">Expenses </w:t>
      </w:r>
      <w:r w:rsidRPr="00FA7991">
        <w:rPr>
          <w:rFonts w:ascii="Palatino Linotype" w:hAnsi="Palatino Linotype" w:cs="Arial"/>
          <w:b w:val="0"/>
          <w:iCs/>
        </w:rPr>
        <w:t xml:space="preserve">associated with the provision of the Services without having received prior written consent from the Government.  </w:t>
      </w:r>
    </w:p>
    <w:p w14:paraId="0B7ACDE3" w14:textId="77777777" w:rsidR="0029184C" w:rsidRPr="00FC7248" w:rsidRDefault="0029184C" w:rsidP="0029184C">
      <w:pPr>
        <w:pStyle w:val="RFP11"/>
        <w:numPr>
          <w:ilvl w:val="1"/>
          <w:numId w:val="37"/>
        </w:numPr>
        <w:spacing w:after="60" w:line="280" w:lineRule="atLeast"/>
        <w:ind w:left="720" w:hanging="720"/>
        <w:jc w:val="both"/>
        <w:rPr>
          <w:rFonts w:ascii="Palatino Linotype" w:hAnsi="Palatino Linotype" w:cs="Arial"/>
          <w:iCs/>
          <w:color w:val="auto"/>
        </w:rPr>
      </w:pPr>
      <w:r>
        <w:rPr>
          <w:rFonts w:ascii="Palatino Linotype" w:hAnsi="Palatino Linotype" w:cs="Arial"/>
          <w:iCs/>
          <w:color w:val="auto"/>
        </w:rPr>
        <w:t>If prior approved, a</w:t>
      </w:r>
      <w:r w:rsidRPr="00FC7248">
        <w:rPr>
          <w:rFonts w:ascii="Palatino Linotype" w:hAnsi="Palatino Linotype" w:cs="Arial"/>
          <w:iCs/>
          <w:color w:val="auto"/>
        </w:rPr>
        <w:t>ll air travel shall be at economy class, unless otherwise agreed in writing.  You, the Representative, and any other person engaged by you, are not permitted to incur additional expense, costs or charges without the prior written consent of the Government.</w:t>
      </w:r>
    </w:p>
    <w:p w14:paraId="01394699" w14:textId="77777777" w:rsidR="0029184C" w:rsidRPr="00FA7991" w:rsidRDefault="0029184C" w:rsidP="0029184C">
      <w:pPr>
        <w:pStyle w:val="RFP11"/>
        <w:numPr>
          <w:ilvl w:val="1"/>
          <w:numId w:val="37"/>
        </w:numPr>
        <w:spacing w:after="60" w:line="280" w:lineRule="atLeast"/>
        <w:ind w:left="720" w:hanging="720"/>
        <w:jc w:val="both"/>
        <w:rPr>
          <w:rFonts w:ascii="Palatino Linotype" w:hAnsi="Palatino Linotype" w:cs="Arial"/>
          <w:iCs/>
          <w:color w:val="auto"/>
        </w:rPr>
      </w:pPr>
      <w:r w:rsidRPr="00FC7248">
        <w:rPr>
          <w:rFonts w:ascii="Palatino Linotype" w:hAnsi="Palatino Linotype" w:cs="Arial"/>
          <w:iCs/>
          <w:color w:val="auto"/>
        </w:rPr>
        <w:t xml:space="preserve">Approved Expenses shall be paid in accordance with this Agreement. </w:t>
      </w:r>
    </w:p>
    <w:p w14:paraId="0D18FB25" w14:textId="77777777" w:rsidR="0006225F" w:rsidRPr="0006225F" w:rsidRDefault="0006225F" w:rsidP="0006225F">
      <w:pPr>
        <w:pStyle w:val="ListParagraph"/>
        <w:keepNext/>
        <w:keepLines/>
        <w:numPr>
          <w:ilvl w:val="0"/>
          <w:numId w:val="37"/>
        </w:numPr>
        <w:tabs>
          <w:tab w:val="left" w:pos="720"/>
        </w:tabs>
        <w:spacing w:after="60" w:line="260" w:lineRule="atLeast"/>
        <w:ind w:left="720" w:hanging="720"/>
        <w:contextualSpacing w:val="0"/>
        <w:jc w:val="both"/>
        <w:rPr>
          <w:rFonts w:ascii="Palatino Linotype" w:hAnsi="Palatino Linotype"/>
          <w:b/>
          <w:sz w:val="20"/>
          <w:szCs w:val="20"/>
          <w:u w:val="single"/>
        </w:rPr>
      </w:pPr>
      <w:r w:rsidRPr="0006225F">
        <w:rPr>
          <w:rFonts w:ascii="Palatino Linotype" w:hAnsi="Palatino Linotype"/>
          <w:b/>
          <w:sz w:val="20"/>
          <w:szCs w:val="20"/>
          <w:u w:val="single"/>
        </w:rPr>
        <w:t>Taxes</w:t>
      </w:r>
    </w:p>
    <w:p w14:paraId="12676E12" w14:textId="77777777" w:rsidR="0006225F" w:rsidRPr="0006225F" w:rsidRDefault="0006225F" w:rsidP="0006225F">
      <w:pPr>
        <w:pStyle w:val="RFP11"/>
        <w:widowControl w:val="0"/>
        <w:numPr>
          <w:ilvl w:val="1"/>
          <w:numId w:val="37"/>
        </w:numPr>
        <w:spacing w:after="120" w:line="260" w:lineRule="atLeast"/>
        <w:ind w:left="720" w:hanging="720"/>
        <w:jc w:val="both"/>
        <w:rPr>
          <w:rFonts w:ascii="Palatino Linotype" w:hAnsi="Palatino Linotype"/>
        </w:rPr>
      </w:pPr>
      <w:r w:rsidRPr="0006225F">
        <w:rPr>
          <w:rFonts w:ascii="Palatino Linotype" w:hAnsi="Palatino Linotype" w:cstheme="minorHAnsi"/>
        </w:rPr>
        <w:t>You shall be responsible to register with the appropriate Government Department and to pay for all taxes associated with the provision of Services, including but not limited to payroll tax or social insurance (“</w:t>
      </w:r>
      <w:r w:rsidRPr="0006225F">
        <w:rPr>
          <w:rFonts w:ascii="Palatino Linotype" w:hAnsi="Palatino Linotype" w:cstheme="minorHAnsi"/>
          <w:b/>
        </w:rPr>
        <w:t>Taxes</w:t>
      </w:r>
      <w:r w:rsidRPr="0006225F">
        <w:rPr>
          <w:rFonts w:ascii="Palatino Linotype" w:hAnsi="Palatino Linotype" w:cstheme="minorHAnsi"/>
        </w:rPr>
        <w:t xml:space="preserve">”) and you </w:t>
      </w:r>
      <w:r w:rsidRPr="0006225F">
        <w:rPr>
          <w:rFonts w:ascii="Palatino Linotype" w:eastAsia="MS Mincho" w:hAnsi="Palatino Linotype" w:cs="Verdana"/>
        </w:rPr>
        <w:t>consent to the Government deducting due or outstanding Taxes from the Fee on your behalf, at the Government’s option.</w:t>
      </w:r>
    </w:p>
    <w:p w14:paraId="24F661C9" w14:textId="77777777" w:rsidR="0006225F" w:rsidRPr="0006225F" w:rsidRDefault="0006225F" w:rsidP="0006225F">
      <w:pPr>
        <w:pStyle w:val="ListParagraph"/>
        <w:numPr>
          <w:ilvl w:val="1"/>
          <w:numId w:val="37"/>
        </w:numPr>
        <w:tabs>
          <w:tab w:val="left" w:pos="900"/>
        </w:tabs>
        <w:spacing w:after="60" w:line="260" w:lineRule="atLeast"/>
        <w:ind w:left="720" w:hanging="720"/>
        <w:contextualSpacing w:val="0"/>
        <w:jc w:val="both"/>
        <w:rPr>
          <w:rFonts w:ascii="Palatino Linotype" w:hAnsi="Palatino Linotype"/>
          <w:sz w:val="20"/>
          <w:szCs w:val="20"/>
        </w:rPr>
      </w:pPr>
      <w:r w:rsidRPr="0006225F">
        <w:rPr>
          <w:rFonts w:ascii="Palatino Linotype" w:hAnsi="Palatino Linotype"/>
          <w:sz w:val="20"/>
          <w:szCs w:val="20"/>
        </w:rPr>
        <w:t>Your tax information:</w:t>
      </w:r>
    </w:p>
    <w:tbl>
      <w:tblPr>
        <w:tblStyle w:val="TableGrid"/>
        <w:tblW w:w="8460" w:type="dxa"/>
        <w:tblInd w:w="1008" w:type="dxa"/>
        <w:tblLook w:val="04A0" w:firstRow="1" w:lastRow="0" w:firstColumn="1" w:lastColumn="0" w:noHBand="0" w:noVBand="1"/>
      </w:tblPr>
      <w:tblGrid>
        <w:gridCol w:w="3870"/>
        <w:gridCol w:w="4590"/>
      </w:tblGrid>
      <w:tr w:rsidR="0006225F" w:rsidRPr="0006225F" w14:paraId="0C20474B" w14:textId="77777777" w:rsidTr="007F0419">
        <w:tc>
          <w:tcPr>
            <w:tcW w:w="3870" w:type="dxa"/>
            <w:shd w:val="clear" w:color="auto" w:fill="BFBFBF" w:themeFill="background1" w:themeFillShade="BF"/>
          </w:tcPr>
          <w:p w14:paraId="1B122D2B" w14:textId="77777777" w:rsidR="0006225F" w:rsidRPr="0006225F" w:rsidRDefault="0006225F" w:rsidP="007F0419">
            <w:pPr>
              <w:pStyle w:val="ListParagraph"/>
              <w:tabs>
                <w:tab w:val="left" w:pos="900"/>
              </w:tabs>
              <w:spacing w:after="60" w:line="260" w:lineRule="atLeast"/>
              <w:ind w:hanging="720"/>
              <w:contextualSpacing w:val="0"/>
              <w:jc w:val="center"/>
              <w:rPr>
                <w:rFonts w:ascii="Palatino Linotype" w:hAnsi="Palatino Linotype"/>
                <w:b/>
                <w:sz w:val="20"/>
                <w:szCs w:val="20"/>
              </w:rPr>
            </w:pPr>
            <w:r w:rsidRPr="0006225F">
              <w:rPr>
                <w:rFonts w:ascii="Palatino Linotype" w:hAnsi="Palatino Linotype"/>
                <w:b/>
                <w:sz w:val="20"/>
                <w:szCs w:val="20"/>
              </w:rPr>
              <w:t>Payroll Tax No</w:t>
            </w:r>
          </w:p>
        </w:tc>
        <w:tc>
          <w:tcPr>
            <w:tcW w:w="4590" w:type="dxa"/>
            <w:shd w:val="clear" w:color="auto" w:fill="BFBFBF" w:themeFill="background1" w:themeFillShade="BF"/>
          </w:tcPr>
          <w:p w14:paraId="235B9999" w14:textId="77777777" w:rsidR="0006225F" w:rsidRPr="0006225F" w:rsidRDefault="0006225F" w:rsidP="007F0419">
            <w:pPr>
              <w:pStyle w:val="ListParagraph"/>
              <w:tabs>
                <w:tab w:val="left" w:pos="900"/>
              </w:tabs>
              <w:spacing w:after="60" w:line="260" w:lineRule="atLeast"/>
              <w:ind w:hanging="720"/>
              <w:contextualSpacing w:val="0"/>
              <w:jc w:val="center"/>
              <w:rPr>
                <w:rFonts w:ascii="Palatino Linotype" w:hAnsi="Palatino Linotype"/>
                <w:b/>
                <w:sz w:val="20"/>
                <w:szCs w:val="20"/>
              </w:rPr>
            </w:pPr>
            <w:r w:rsidRPr="0006225F">
              <w:rPr>
                <w:rFonts w:ascii="Palatino Linotype" w:hAnsi="Palatino Linotype"/>
                <w:b/>
                <w:sz w:val="20"/>
                <w:szCs w:val="20"/>
              </w:rPr>
              <w:t>Social Insurance No.</w:t>
            </w:r>
          </w:p>
        </w:tc>
      </w:tr>
      <w:tr w:rsidR="0006225F" w:rsidRPr="0006225F" w14:paraId="75F71087" w14:textId="77777777" w:rsidTr="007F0419">
        <w:tc>
          <w:tcPr>
            <w:tcW w:w="3870" w:type="dxa"/>
          </w:tcPr>
          <w:p w14:paraId="4D5BD160" w14:textId="77777777" w:rsidR="0006225F" w:rsidRPr="0006225F" w:rsidRDefault="0006225F" w:rsidP="007F0419">
            <w:pPr>
              <w:pStyle w:val="ListParagraph"/>
              <w:tabs>
                <w:tab w:val="left" w:pos="900"/>
              </w:tabs>
              <w:spacing w:after="60" w:line="260" w:lineRule="atLeast"/>
              <w:ind w:hanging="720"/>
              <w:contextualSpacing w:val="0"/>
              <w:jc w:val="both"/>
              <w:rPr>
                <w:rFonts w:ascii="Palatino Linotype" w:hAnsi="Palatino Linotype"/>
                <w:sz w:val="20"/>
                <w:szCs w:val="20"/>
              </w:rPr>
            </w:pPr>
          </w:p>
        </w:tc>
        <w:tc>
          <w:tcPr>
            <w:tcW w:w="4590" w:type="dxa"/>
          </w:tcPr>
          <w:p w14:paraId="567C3481" w14:textId="77777777" w:rsidR="0006225F" w:rsidRPr="0006225F" w:rsidRDefault="0006225F" w:rsidP="007F0419">
            <w:pPr>
              <w:pStyle w:val="ListParagraph"/>
              <w:tabs>
                <w:tab w:val="left" w:pos="900"/>
              </w:tabs>
              <w:spacing w:after="60" w:line="260" w:lineRule="atLeast"/>
              <w:ind w:hanging="720"/>
              <w:contextualSpacing w:val="0"/>
              <w:jc w:val="both"/>
              <w:rPr>
                <w:rFonts w:ascii="Palatino Linotype" w:hAnsi="Palatino Linotype"/>
                <w:sz w:val="20"/>
                <w:szCs w:val="20"/>
              </w:rPr>
            </w:pPr>
          </w:p>
        </w:tc>
      </w:tr>
    </w:tbl>
    <w:p w14:paraId="2241F8D1" w14:textId="77777777" w:rsidR="0006225F" w:rsidRPr="0006225F" w:rsidRDefault="0006225F" w:rsidP="0006225F">
      <w:pPr>
        <w:pStyle w:val="RFP11"/>
        <w:widowControl w:val="0"/>
        <w:numPr>
          <w:ilvl w:val="1"/>
          <w:numId w:val="37"/>
        </w:numPr>
        <w:spacing w:after="120" w:line="260" w:lineRule="atLeast"/>
        <w:ind w:left="720" w:hanging="720"/>
        <w:jc w:val="both"/>
        <w:rPr>
          <w:rFonts w:ascii="Palatino Linotype" w:hAnsi="Palatino Linotype"/>
        </w:rPr>
      </w:pPr>
      <w:r w:rsidRPr="0006225F">
        <w:rPr>
          <w:rFonts w:ascii="Palatino Linotype" w:hAnsi="Palatino Linotype"/>
        </w:rPr>
        <w:t xml:space="preserve">In the event that the Government has not made deductions on your behalf, you shall provide to the Government proof of payment of amounts due to the Government such as any Taxes and all other receivables to the Government, prior to you receiving your final payment.  </w:t>
      </w:r>
    </w:p>
    <w:p w14:paraId="5E2F16C5" w14:textId="6EB2FB5F" w:rsidR="00BC2F03" w:rsidRPr="00E32DA1" w:rsidRDefault="00BC2F03" w:rsidP="00767C83">
      <w:pPr>
        <w:pStyle w:val="RFP11"/>
        <w:keepNext/>
        <w:keepLines/>
        <w:numPr>
          <w:ilvl w:val="0"/>
          <w:numId w:val="37"/>
        </w:numPr>
        <w:spacing w:after="60" w:line="280" w:lineRule="atLeast"/>
        <w:ind w:left="720" w:hanging="720"/>
        <w:rPr>
          <w:rFonts w:ascii="Palatino Linotype" w:hAnsi="Palatino Linotype" w:cs="Arial"/>
          <w:b/>
          <w:iCs/>
          <w:color w:val="FF0000"/>
        </w:rPr>
      </w:pPr>
      <w:r w:rsidRPr="00E32DA1">
        <w:rPr>
          <w:rFonts w:ascii="Palatino Linotype" w:hAnsi="Palatino Linotype" w:cs="Arial"/>
          <w:b/>
          <w:iCs/>
          <w:u w:val="single"/>
        </w:rPr>
        <w:t>Invoicing Terms</w:t>
      </w:r>
      <w:r w:rsidRPr="00E32DA1">
        <w:rPr>
          <w:rFonts w:ascii="Palatino Linotype" w:hAnsi="Palatino Linotype" w:cs="Arial"/>
          <w:iCs/>
        </w:rPr>
        <w:t xml:space="preserve"> </w:t>
      </w:r>
    </w:p>
    <w:p w14:paraId="4F896379" w14:textId="692AF639" w:rsidR="00BC2F03" w:rsidRPr="00E32DA1" w:rsidRDefault="002351AF" w:rsidP="00767C83">
      <w:pPr>
        <w:pStyle w:val="RFP11"/>
        <w:numPr>
          <w:ilvl w:val="1"/>
          <w:numId w:val="37"/>
        </w:numPr>
        <w:spacing w:after="60" w:line="280" w:lineRule="atLeast"/>
        <w:ind w:left="720" w:hanging="720"/>
        <w:jc w:val="both"/>
        <w:rPr>
          <w:rFonts w:ascii="Palatino Linotype" w:hAnsi="Palatino Linotype" w:cs="Arial"/>
          <w:iCs/>
          <w:color w:val="auto"/>
        </w:rPr>
      </w:pPr>
      <w:r w:rsidRPr="00E32DA1">
        <w:rPr>
          <w:rFonts w:ascii="Palatino Linotype" w:hAnsi="Palatino Linotype" w:cs="Arial"/>
          <w:iCs/>
          <w:color w:val="auto"/>
        </w:rPr>
        <w:t xml:space="preserve">You </w:t>
      </w:r>
      <w:r w:rsidR="00BC2F03" w:rsidRPr="00E32DA1">
        <w:rPr>
          <w:rFonts w:ascii="Palatino Linotype" w:hAnsi="Palatino Linotype" w:cs="Arial"/>
          <w:iCs/>
          <w:color w:val="auto"/>
        </w:rPr>
        <w:t xml:space="preserve">shall provide a monthly invoice </w:t>
      </w:r>
      <w:r w:rsidR="006F2C38" w:rsidRPr="00E32DA1">
        <w:rPr>
          <w:rFonts w:ascii="Palatino Linotype" w:hAnsi="Palatino Linotype" w:cs="Arial"/>
          <w:iCs/>
          <w:color w:val="auto"/>
        </w:rPr>
        <w:t>for the Services as</w:t>
      </w:r>
      <w:r w:rsidR="00BC2F03" w:rsidRPr="00E32DA1">
        <w:rPr>
          <w:rFonts w:ascii="Palatino Linotype" w:hAnsi="Palatino Linotype" w:cs="Arial"/>
          <w:iCs/>
          <w:color w:val="auto"/>
        </w:rPr>
        <w:t xml:space="preserve"> set forth herein, </w:t>
      </w:r>
      <w:r w:rsidR="00BB1A7F" w:rsidRPr="00E32DA1">
        <w:rPr>
          <w:rFonts w:ascii="Palatino Linotype" w:hAnsi="Palatino Linotype" w:cs="Arial"/>
          <w:iCs/>
          <w:color w:val="auto"/>
        </w:rPr>
        <w:t xml:space="preserve">with supporting documentation and </w:t>
      </w:r>
      <w:r w:rsidR="00BC2F03" w:rsidRPr="00E32DA1">
        <w:rPr>
          <w:rFonts w:ascii="Palatino Linotype" w:hAnsi="Palatino Linotype" w:cs="Arial"/>
          <w:iCs/>
          <w:color w:val="auto"/>
        </w:rPr>
        <w:t xml:space="preserve">itemizing the </w:t>
      </w:r>
      <w:r w:rsidR="00BB1A7F" w:rsidRPr="00E32DA1">
        <w:rPr>
          <w:rFonts w:ascii="Palatino Linotype" w:hAnsi="Palatino Linotype" w:cs="Arial"/>
          <w:iCs/>
          <w:color w:val="auto"/>
        </w:rPr>
        <w:t>following:</w:t>
      </w:r>
    </w:p>
    <w:p w14:paraId="716D4A28" w14:textId="1308B838" w:rsidR="00BB1A7F" w:rsidRPr="00E32DA1" w:rsidRDefault="00BB1A7F"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cs="Arial"/>
          <w:iCs/>
          <w:color w:val="auto"/>
        </w:rPr>
        <w:t>Your name, invoice date and invoice number;</w:t>
      </w:r>
    </w:p>
    <w:p w14:paraId="359E7C0D" w14:textId="789DABD4" w:rsidR="00BB1A7F" w:rsidRPr="00E32DA1" w:rsidRDefault="00BB1A7F"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cs="Arial"/>
          <w:iCs/>
          <w:color w:val="auto"/>
        </w:rPr>
        <w:t>Change Order number, if applicable;</w:t>
      </w:r>
    </w:p>
    <w:p w14:paraId="3D4AC613" w14:textId="3502D762" w:rsidR="00BB1A7F" w:rsidRPr="00E32DA1" w:rsidRDefault="00BB1A7F"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cs="Arial"/>
          <w:iCs/>
          <w:color w:val="auto"/>
        </w:rPr>
        <w:t>Details of Services p</w:t>
      </w:r>
      <w:r w:rsidR="00613A80" w:rsidRPr="00E32DA1">
        <w:rPr>
          <w:rFonts w:ascii="Palatino Linotype" w:hAnsi="Palatino Linotype" w:cs="Arial"/>
          <w:iCs/>
          <w:color w:val="auto"/>
        </w:rPr>
        <w:t>erformed</w:t>
      </w:r>
      <w:r w:rsidRPr="00E32DA1">
        <w:rPr>
          <w:rFonts w:ascii="Palatino Linotype" w:hAnsi="Palatino Linotype" w:cs="Arial"/>
          <w:iCs/>
          <w:color w:val="auto"/>
        </w:rPr>
        <w:t>;</w:t>
      </w:r>
    </w:p>
    <w:p w14:paraId="490DA663" w14:textId="29EA9B88" w:rsidR="00613A80" w:rsidRPr="00E32DA1" w:rsidRDefault="00613A80"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rPr>
        <w:t>Time and services rendered in hourly (or less tha</w:t>
      </w:r>
      <w:r w:rsidR="00767C83">
        <w:rPr>
          <w:rFonts w:ascii="Palatino Linotype" w:hAnsi="Palatino Linotype"/>
        </w:rPr>
        <w:t xml:space="preserve">n daily) increments with </w:t>
      </w:r>
      <w:r w:rsidRPr="00E32DA1">
        <w:rPr>
          <w:rFonts w:ascii="Palatino Linotype" w:hAnsi="Palatino Linotype"/>
        </w:rPr>
        <w:t>sufficient detail to determine appropriate expenditure of hourly efforts;</w:t>
      </w:r>
    </w:p>
    <w:p w14:paraId="2F520E2A" w14:textId="6888A9D5" w:rsidR="00613A80" w:rsidRPr="00E32DA1" w:rsidRDefault="00613A80"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rPr>
        <w:t>Other supporting documentation (including copies of any invoices or receipts for reimbursable expenditures as provided for herein);</w:t>
      </w:r>
    </w:p>
    <w:p w14:paraId="77208ADA" w14:textId="28D33167" w:rsidR="00613A80" w:rsidRPr="00E32DA1" w:rsidRDefault="00613A80" w:rsidP="00767C83">
      <w:pPr>
        <w:pStyle w:val="ListParagraph"/>
        <w:numPr>
          <w:ilvl w:val="2"/>
          <w:numId w:val="37"/>
        </w:numPr>
        <w:tabs>
          <w:tab w:val="left" w:pos="1800"/>
        </w:tabs>
        <w:spacing w:after="60" w:line="280" w:lineRule="atLeast"/>
        <w:ind w:left="1260" w:hanging="540"/>
        <w:contextualSpacing w:val="0"/>
        <w:jc w:val="both"/>
        <w:rPr>
          <w:rFonts w:ascii="Palatino Linotype" w:hAnsi="Palatino Linotype"/>
          <w:sz w:val="20"/>
          <w:szCs w:val="20"/>
        </w:rPr>
      </w:pPr>
      <w:r w:rsidRPr="00E32DA1">
        <w:rPr>
          <w:rFonts w:ascii="Palatino Linotype" w:hAnsi="Palatino Linotype"/>
          <w:sz w:val="20"/>
          <w:szCs w:val="20"/>
        </w:rPr>
        <w:t>Mailing address and the person to whom payment is to be sent or the banking institution and full account information for payment by wire transfer (unless such information has previously been provided to the Government); and</w:t>
      </w:r>
    </w:p>
    <w:p w14:paraId="5906DB86" w14:textId="232434E9" w:rsidR="00613A80" w:rsidRPr="00E32DA1" w:rsidRDefault="00613A80"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rPr>
        <w:t>Telephone number, fax number and e-mail address.</w:t>
      </w:r>
    </w:p>
    <w:p w14:paraId="4390EDAB" w14:textId="207B80E9" w:rsidR="00AB40E9" w:rsidRPr="00E32DA1" w:rsidRDefault="00AB40E9" w:rsidP="00767C83">
      <w:pPr>
        <w:pStyle w:val="RFP11"/>
        <w:numPr>
          <w:ilvl w:val="1"/>
          <w:numId w:val="37"/>
        </w:numPr>
        <w:spacing w:after="60" w:line="280" w:lineRule="atLeast"/>
        <w:ind w:left="810" w:hanging="810"/>
        <w:jc w:val="both"/>
        <w:rPr>
          <w:rFonts w:ascii="Palatino Linotype" w:hAnsi="Palatino Linotype" w:cs="Arial"/>
          <w:iCs/>
          <w:color w:val="auto"/>
        </w:rPr>
      </w:pPr>
      <w:r w:rsidRPr="00E32DA1">
        <w:rPr>
          <w:rFonts w:ascii="Palatino Linotype" w:hAnsi="Palatino Linotype" w:cs="Arial"/>
          <w:iCs/>
          <w:color w:val="auto"/>
        </w:rPr>
        <w:lastRenderedPageBreak/>
        <w:t xml:space="preserve">Government shall pay all fees and/or undisputed invoices </w:t>
      </w:r>
      <w:r w:rsidRPr="00E32DA1">
        <w:rPr>
          <w:rFonts w:ascii="Palatino Linotype" w:hAnsi="Palatino Linotype" w:cs="Arial"/>
          <w:b/>
          <w:iCs/>
          <w:color w:val="auto"/>
        </w:rPr>
        <w:t>60 days in arrears</w:t>
      </w:r>
      <w:r w:rsidRPr="00E32DA1">
        <w:rPr>
          <w:rFonts w:ascii="Palatino Linotype" w:hAnsi="Palatino Linotype" w:cs="Arial"/>
          <w:iCs/>
          <w:color w:val="auto"/>
        </w:rPr>
        <w:t xml:space="preserve">. The Government may dispute an invoice within </w:t>
      </w:r>
      <w:r w:rsidR="0029184C">
        <w:rPr>
          <w:rFonts w:ascii="Palatino Linotype" w:hAnsi="Palatino Linotype" w:cs="Arial"/>
          <w:b/>
          <w:iCs/>
          <w:color w:val="auto"/>
        </w:rPr>
        <w:t>6</w:t>
      </w:r>
      <w:r w:rsidRPr="00E32DA1">
        <w:rPr>
          <w:rFonts w:ascii="Palatino Linotype" w:hAnsi="Palatino Linotype" w:cs="Arial"/>
          <w:b/>
          <w:iCs/>
          <w:color w:val="auto"/>
        </w:rPr>
        <w:t>0 days of receipt</w:t>
      </w:r>
      <w:r w:rsidRPr="00E32DA1">
        <w:rPr>
          <w:rFonts w:ascii="Palatino Linotype" w:hAnsi="Palatino Linotype" w:cs="Arial"/>
          <w:iCs/>
          <w:color w:val="auto"/>
        </w:rPr>
        <w:t>, however, the Government reserves the right to dispute payments made on an invoice at</w:t>
      </w:r>
      <w:r w:rsidR="0029184C">
        <w:rPr>
          <w:rFonts w:ascii="Palatino Linotype" w:hAnsi="Palatino Linotype" w:cs="Arial"/>
          <w:iCs/>
          <w:color w:val="auto"/>
        </w:rPr>
        <w:t xml:space="preserve"> any time if it suspects fraud or willful misconduct</w:t>
      </w:r>
      <w:r w:rsidRPr="00E32DA1">
        <w:rPr>
          <w:rFonts w:ascii="Palatino Linotype" w:hAnsi="Palatino Linotype" w:cs="Arial"/>
          <w:iCs/>
          <w:color w:val="auto"/>
        </w:rPr>
        <w:t xml:space="preserve"> on your part (“</w:t>
      </w:r>
      <w:r w:rsidRPr="00E32DA1">
        <w:rPr>
          <w:rFonts w:ascii="Palatino Linotype" w:hAnsi="Palatino Linotype" w:cs="Arial"/>
          <w:b/>
          <w:iCs/>
          <w:color w:val="auto"/>
        </w:rPr>
        <w:t>Faults</w:t>
      </w:r>
      <w:r w:rsidRPr="00E32DA1">
        <w:rPr>
          <w:rFonts w:ascii="Palatino Linotype" w:hAnsi="Palatino Linotype" w:cs="Arial"/>
          <w:iCs/>
          <w:color w:val="auto"/>
        </w:rPr>
        <w:t>”).  In the event that any Faults are discovered in relation to payments made to you, the Government reserves the right to recover such payments from you, at your cost (which shall include all legal and collection fees and expenses) or to set off any disputed amounts against unpaid invoices.</w:t>
      </w:r>
    </w:p>
    <w:p w14:paraId="29FA97AF" w14:textId="77777777" w:rsidR="00AB40E9" w:rsidRPr="00E32DA1" w:rsidRDefault="00AB40E9" w:rsidP="00767C83">
      <w:pPr>
        <w:pStyle w:val="RFP11"/>
        <w:numPr>
          <w:ilvl w:val="1"/>
          <w:numId w:val="37"/>
        </w:numPr>
        <w:spacing w:after="60" w:line="280" w:lineRule="atLeast"/>
        <w:ind w:left="810" w:hanging="810"/>
        <w:jc w:val="both"/>
        <w:rPr>
          <w:rFonts w:ascii="Palatino Linotype" w:hAnsi="Palatino Linotype" w:cs="Arial"/>
          <w:iCs/>
          <w:color w:val="auto"/>
        </w:rPr>
      </w:pPr>
      <w:r w:rsidRPr="00E32DA1">
        <w:rPr>
          <w:rFonts w:ascii="Palatino Linotype" w:hAnsi="Palatino Linotype"/>
        </w:rPr>
        <w:t xml:space="preserve">Your failure to timely submit a proper invoice as set forth in this section may result in a delay in payment by Government.  No interest shall be paid with regard to any late payment to you or your Representatives resulting from your failure to submit a proper invoice or otherwise comply with the terms of this section. You agree that the Government is not responsible, nor will it be liable to you or under law or equity for any and all expenses that you or your Representative’s may incur resulting from any delays in payment caused by your failure to comply with the terms of this Agreement.   </w:t>
      </w:r>
    </w:p>
    <w:p w14:paraId="0D4CBC98" w14:textId="7343C30E" w:rsidR="00BB1A7F" w:rsidRPr="00E32DA1" w:rsidRDefault="00AB40E9" w:rsidP="00767C83">
      <w:pPr>
        <w:pStyle w:val="RFP11"/>
        <w:numPr>
          <w:ilvl w:val="1"/>
          <w:numId w:val="37"/>
        </w:numPr>
        <w:spacing w:after="60" w:line="280" w:lineRule="atLeast"/>
        <w:ind w:left="810" w:hanging="810"/>
        <w:jc w:val="both"/>
        <w:rPr>
          <w:rFonts w:ascii="Palatino Linotype" w:hAnsi="Palatino Linotype"/>
        </w:rPr>
      </w:pPr>
      <w:r w:rsidRPr="00E32DA1">
        <w:rPr>
          <w:rFonts w:ascii="Palatino Linotype" w:hAnsi="Palatino Linotype" w:cs="Arial"/>
          <w:iCs/>
          <w:color w:val="auto"/>
        </w:rPr>
        <w:t>Government reserves the right to refuse to pay an invoice in the event</w:t>
      </w:r>
      <w:r w:rsidR="0029184C">
        <w:rPr>
          <w:rFonts w:ascii="Palatino Linotype" w:hAnsi="Palatino Linotype" w:cs="Arial"/>
          <w:iCs/>
          <w:color w:val="auto"/>
        </w:rPr>
        <w:t xml:space="preserve"> that the invoice is presented </w:t>
      </w:r>
      <w:r w:rsidR="00EC294D">
        <w:rPr>
          <w:rFonts w:ascii="Palatino Linotype" w:hAnsi="Palatino Linotype" w:cs="Arial"/>
          <w:iCs/>
          <w:color w:val="auto"/>
        </w:rPr>
        <w:t>6</w:t>
      </w:r>
      <w:r w:rsidRPr="00E32DA1">
        <w:rPr>
          <w:rFonts w:ascii="Palatino Linotype" w:hAnsi="Palatino Linotype" w:cs="Arial"/>
          <w:iCs/>
          <w:color w:val="auto"/>
        </w:rPr>
        <w:t xml:space="preserve"> months after the time when it should have been presented for payment.</w:t>
      </w:r>
      <w:r w:rsidR="00BB1A7F" w:rsidRPr="00E32DA1">
        <w:rPr>
          <w:rFonts w:ascii="Palatino Linotype" w:hAnsi="Palatino Linotype"/>
        </w:rPr>
        <w:tab/>
      </w:r>
    </w:p>
    <w:p w14:paraId="45DBE718" w14:textId="77777777" w:rsidR="0029184C" w:rsidRDefault="0029184C" w:rsidP="0029184C">
      <w:pPr>
        <w:keepNext/>
        <w:spacing w:after="120" w:line="320" w:lineRule="atLeast"/>
        <w:rPr>
          <w:rFonts w:ascii="Palatino Linotype" w:hAnsi="Palatino Linotype" w:cs="Cambria"/>
          <w:b/>
          <w:sz w:val="20"/>
          <w:u w:val="single"/>
        </w:rPr>
      </w:pPr>
    </w:p>
    <w:p w14:paraId="6E2A4D61" w14:textId="77777777" w:rsidR="0029184C" w:rsidRPr="00096F9A" w:rsidRDefault="0029184C" w:rsidP="0029184C">
      <w:pPr>
        <w:spacing w:after="120"/>
        <w:jc w:val="both"/>
        <w:rPr>
          <w:rFonts w:ascii="Palatino Linotype" w:hAnsi="Palatino Linotype" w:cstheme="minorHAnsi"/>
          <w:sz w:val="20"/>
        </w:rPr>
      </w:pPr>
      <w:r w:rsidRPr="00096F9A">
        <w:rPr>
          <w:rFonts w:ascii="Palatino Linotype" w:hAnsi="Palatino Linotype" w:cstheme="minorHAnsi"/>
          <w:b/>
          <w:sz w:val="20"/>
        </w:rPr>
        <w:t>IN WITNESS WHEREOF</w:t>
      </w:r>
      <w:r w:rsidRPr="00096F9A">
        <w:rPr>
          <w:rFonts w:ascii="Palatino Linotype" w:hAnsi="Palatino Linotype" w:cstheme="minorHAnsi"/>
          <w:sz w:val="20"/>
        </w:rPr>
        <w:t>, the parties, or their authorized representatives, have read and agree to the terms and conditions of this Agreement on the Effective Date.</w:t>
      </w:r>
    </w:p>
    <w:p w14:paraId="67E770AF" w14:textId="77777777" w:rsidR="0029184C" w:rsidRPr="00096F9A" w:rsidRDefault="0029184C" w:rsidP="0029184C">
      <w:pPr>
        <w:pStyle w:val="ListParagraph"/>
        <w:spacing w:line="200" w:lineRule="atLeast"/>
        <w:rPr>
          <w:rFonts w:ascii="Palatino Linotype" w:hAnsi="Palatino Linotype" w:cstheme="minorHAnsi"/>
          <w:sz w:val="20"/>
          <w:szCs w:val="20"/>
        </w:rPr>
      </w:pPr>
      <w:r w:rsidRPr="00096F9A">
        <w:rPr>
          <w:rFonts w:ascii="Palatino Linotype" w:hAnsi="Palatino Linotype" w:cstheme="minorHAnsi"/>
          <w:sz w:val="20"/>
          <w:szCs w:val="20"/>
        </w:rPr>
        <w:tab/>
      </w:r>
    </w:p>
    <w:tbl>
      <w:tblPr>
        <w:tblStyle w:val="TableGrid"/>
        <w:tblW w:w="0" w:type="auto"/>
        <w:tblInd w:w="108" w:type="dxa"/>
        <w:tblLook w:val="04A0" w:firstRow="1" w:lastRow="0" w:firstColumn="1" w:lastColumn="0" w:noHBand="0" w:noVBand="1"/>
      </w:tblPr>
      <w:tblGrid>
        <w:gridCol w:w="3870"/>
        <w:gridCol w:w="5490"/>
      </w:tblGrid>
      <w:tr w:rsidR="0029184C" w:rsidRPr="0064325F" w14:paraId="625E519D" w14:textId="77777777" w:rsidTr="007F0419">
        <w:trPr>
          <w:trHeight w:val="480"/>
        </w:trPr>
        <w:tc>
          <w:tcPr>
            <w:tcW w:w="3870" w:type="dxa"/>
            <w:vMerge w:val="restart"/>
          </w:tcPr>
          <w:p w14:paraId="34DAC4EA" w14:textId="77777777" w:rsidR="0029184C" w:rsidRPr="0064325F" w:rsidRDefault="0029184C" w:rsidP="007F0419">
            <w:pPr>
              <w:spacing w:line="360" w:lineRule="auto"/>
              <w:jc w:val="both"/>
              <w:rPr>
                <w:rFonts w:ascii="Palatino Linotype" w:hAnsi="Palatino Linotype"/>
                <w:sz w:val="20"/>
              </w:rPr>
            </w:pPr>
            <w:r w:rsidRPr="0064325F">
              <w:rPr>
                <w:rFonts w:ascii="Palatino Linotype" w:hAnsi="Palatino Linotype"/>
                <w:b/>
                <w:sz w:val="20"/>
              </w:rPr>
              <w:t>SIGNED</w:t>
            </w:r>
            <w:r w:rsidRPr="0064325F">
              <w:rPr>
                <w:rFonts w:ascii="Palatino Linotype" w:hAnsi="Palatino Linotype"/>
                <w:sz w:val="20"/>
              </w:rPr>
              <w:t xml:space="preserve"> by a duly authorised officer/</w:t>
            </w:r>
          </w:p>
          <w:p w14:paraId="47C10898" w14:textId="77777777" w:rsidR="0029184C" w:rsidRPr="0064325F" w:rsidRDefault="0029184C" w:rsidP="007F0419">
            <w:pPr>
              <w:spacing w:line="360" w:lineRule="auto"/>
              <w:rPr>
                <w:rFonts w:ascii="Palatino Linotype" w:hAnsi="Palatino Linotype"/>
                <w:sz w:val="20"/>
              </w:rPr>
            </w:pPr>
            <w:r w:rsidRPr="0064325F">
              <w:rPr>
                <w:rFonts w:ascii="Palatino Linotype" w:hAnsi="Palatino Linotype"/>
                <w:sz w:val="20"/>
              </w:rPr>
              <w:t>representative for and on behalf of</w:t>
            </w:r>
          </w:p>
          <w:p w14:paraId="537382EA" w14:textId="77777777" w:rsidR="0029184C" w:rsidRPr="0064325F" w:rsidRDefault="0029184C" w:rsidP="007F0419">
            <w:pPr>
              <w:spacing w:line="360" w:lineRule="auto"/>
              <w:rPr>
                <w:rFonts w:ascii="Palatino Linotype" w:hAnsi="Palatino Linotype" w:cstheme="minorBidi"/>
                <w:b/>
                <w:sz w:val="20"/>
                <w:szCs w:val="22"/>
              </w:rPr>
            </w:pPr>
            <w:r w:rsidRPr="0064325F">
              <w:rPr>
                <w:rFonts w:ascii="Palatino Linotype" w:hAnsi="Palatino Linotype"/>
                <w:sz w:val="20"/>
              </w:rPr>
              <w:t xml:space="preserve">the </w:t>
            </w:r>
            <w:r w:rsidRPr="0064325F">
              <w:rPr>
                <w:rFonts w:ascii="Palatino Linotype" w:hAnsi="Palatino Linotype"/>
                <w:b/>
                <w:sz w:val="20"/>
              </w:rPr>
              <w:t>Government</w:t>
            </w:r>
          </w:p>
        </w:tc>
        <w:tc>
          <w:tcPr>
            <w:tcW w:w="5490" w:type="dxa"/>
          </w:tcPr>
          <w:p w14:paraId="117220BB" w14:textId="77777777" w:rsidR="0029184C" w:rsidRPr="0064325F" w:rsidRDefault="0029184C" w:rsidP="007F0419">
            <w:pPr>
              <w:spacing w:after="120" w:line="320" w:lineRule="atLeast"/>
              <w:jc w:val="both"/>
              <w:rPr>
                <w:rFonts w:ascii="Palatino Linotype" w:hAnsi="Palatino Linotype"/>
                <w:sz w:val="20"/>
              </w:rPr>
            </w:pPr>
            <w:r w:rsidRPr="0064325F">
              <w:rPr>
                <w:rFonts w:ascii="Palatino Linotype" w:hAnsi="Palatino Linotype"/>
                <w:sz w:val="20"/>
              </w:rPr>
              <w:t>Signature:</w:t>
            </w:r>
          </w:p>
        </w:tc>
      </w:tr>
      <w:tr w:rsidR="0029184C" w:rsidRPr="0064325F" w14:paraId="3E696D90" w14:textId="77777777" w:rsidTr="007F0419">
        <w:tc>
          <w:tcPr>
            <w:tcW w:w="3870" w:type="dxa"/>
            <w:vMerge/>
          </w:tcPr>
          <w:p w14:paraId="576DF044" w14:textId="77777777" w:rsidR="0029184C" w:rsidRPr="0064325F" w:rsidRDefault="0029184C" w:rsidP="007F0419">
            <w:pPr>
              <w:spacing w:after="120" w:line="320" w:lineRule="atLeast"/>
              <w:jc w:val="both"/>
              <w:rPr>
                <w:rFonts w:ascii="Palatino Linotype" w:hAnsi="Palatino Linotype"/>
                <w:sz w:val="20"/>
              </w:rPr>
            </w:pPr>
          </w:p>
        </w:tc>
        <w:tc>
          <w:tcPr>
            <w:tcW w:w="5490" w:type="dxa"/>
          </w:tcPr>
          <w:p w14:paraId="2FA740B0" w14:textId="77777777" w:rsidR="0029184C" w:rsidRPr="0064325F" w:rsidRDefault="0029184C" w:rsidP="007F0419">
            <w:pPr>
              <w:spacing w:after="120" w:line="320" w:lineRule="atLeast"/>
              <w:jc w:val="both"/>
              <w:rPr>
                <w:rFonts w:ascii="Palatino Linotype" w:hAnsi="Palatino Linotype"/>
                <w:sz w:val="20"/>
              </w:rPr>
            </w:pPr>
            <w:r w:rsidRPr="0064325F">
              <w:rPr>
                <w:rFonts w:ascii="Palatino Linotype" w:hAnsi="Palatino Linotype"/>
                <w:sz w:val="20"/>
              </w:rPr>
              <w:t xml:space="preserve">Print Name: </w:t>
            </w:r>
          </w:p>
        </w:tc>
      </w:tr>
      <w:tr w:rsidR="0029184C" w:rsidRPr="0064325F" w14:paraId="0ECE0397" w14:textId="77777777" w:rsidTr="007F0419">
        <w:tc>
          <w:tcPr>
            <w:tcW w:w="3870" w:type="dxa"/>
            <w:vMerge/>
          </w:tcPr>
          <w:p w14:paraId="6D9D0E0B" w14:textId="77777777" w:rsidR="0029184C" w:rsidRPr="0064325F" w:rsidRDefault="0029184C" w:rsidP="007F0419">
            <w:pPr>
              <w:spacing w:after="120" w:line="320" w:lineRule="atLeast"/>
              <w:jc w:val="both"/>
              <w:rPr>
                <w:rFonts w:ascii="Palatino Linotype" w:hAnsi="Palatino Linotype"/>
                <w:sz w:val="20"/>
              </w:rPr>
            </w:pPr>
          </w:p>
        </w:tc>
        <w:tc>
          <w:tcPr>
            <w:tcW w:w="5490" w:type="dxa"/>
          </w:tcPr>
          <w:p w14:paraId="3D30A8F1" w14:textId="77777777" w:rsidR="0029184C" w:rsidRPr="0064325F" w:rsidRDefault="0029184C" w:rsidP="007F0419">
            <w:pPr>
              <w:spacing w:after="120" w:line="320" w:lineRule="atLeast"/>
              <w:jc w:val="both"/>
              <w:rPr>
                <w:rFonts w:ascii="Palatino Linotype" w:hAnsi="Palatino Linotype"/>
                <w:sz w:val="20"/>
              </w:rPr>
            </w:pPr>
            <w:r w:rsidRPr="0064325F">
              <w:rPr>
                <w:rFonts w:ascii="Palatino Linotype" w:hAnsi="Palatino Linotype"/>
                <w:sz w:val="20"/>
              </w:rPr>
              <w:t>Title:</w:t>
            </w:r>
          </w:p>
        </w:tc>
      </w:tr>
      <w:tr w:rsidR="0029184C" w:rsidRPr="0064325F" w14:paraId="09F22801" w14:textId="77777777" w:rsidTr="007F0419">
        <w:tc>
          <w:tcPr>
            <w:tcW w:w="3870" w:type="dxa"/>
            <w:vMerge w:val="restart"/>
          </w:tcPr>
          <w:p w14:paraId="106C69C3" w14:textId="77777777" w:rsidR="0029184C" w:rsidRPr="0064325F" w:rsidRDefault="0029184C" w:rsidP="007F0419">
            <w:pPr>
              <w:spacing w:line="360" w:lineRule="auto"/>
              <w:rPr>
                <w:rFonts w:ascii="Palatino Linotype" w:hAnsi="Palatino Linotype"/>
                <w:sz w:val="20"/>
              </w:rPr>
            </w:pPr>
            <w:r w:rsidRPr="0064325F">
              <w:rPr>
                <w:rFonts w:ascii="Palatino Linotype" w:hAnsi="Palatino Linotype"/>
                <w:b/>
                <w:sz w:val="20"/>
              </w:rPr>
              <w:t>SIGNED</w:t>
            </w:r>
            <w:r w:rsidRPr="0064325F">
              <w:rPr>
                <w:rFonts w:ascii="Palatino Linotype" w:hAnsi="Palatino Linotype"/>
                <w:sz w:val="20"/>
              </w:rPr>
              <w:t xml:space="preserve"> by the </w:t>
            </w:r>
            <w:r w:rsidRPr="002B651A">
              <w:rPr>
                <w:rFonts w:ascii="Palatino Linotype" w:hAnsi="Palatino Linotype"/>
                <w:b/>
                <w:sz w:val="20"/>
              </w:rPr>
              <w:t>Supplier</w:t>
            </w:r>
            <w:r w:rsidRPr="0064325F">
              <w:rPr>
                <w:rFonts w:ascii="Palatino Linotype" w:hAnsi="Palatino Linotype"/>
                <w:sz w:val="20"/>
              </w:rPr>
              <w:t xml:space="preserve"> or a duly authorised officer/representative for and on behalf of the </w:t>
            </w:r>
            <w:r w:rsidRPr="0064325F">
              <w:rPr>
                <w:rFonts w:ascii="Palatino Linotype" w:hAnsi="Palatino Linotype"/>
                <w:b/>
                <w:sz w:val="20"/>
              </w:rPr>
              <w:t>Supplier</w:t>
            </w:r>
          </w:p>
          <w:p w14:paraId="2A221045" w14:textId="77777777" w:rsidR="0029184C" w:rsidRPr="0064325F" w:rsidRDefault="0029184C" w:rsidP="007F0419">
            <w:pPr>
              <w:spacing w:after="120" w:line="320" w:lineRule="atLeast"/>
              <w:jc w:val="both"/>
              <w:rPr>
                <w:rFonts w:ascii="Palatino Linotype" w:hAnsi="Palatino Linotype"/>
                <w:sz w:val="20"/>
              </w:rPr>
            </w:pPr>
          </w:p>
        </w:tc>
        <w:tc>
          <w:tcPr>
            <w:tcW w:w="5490" w:type="dxa"/>
          </w:tcPr>
          <w:p w14:paraId="77D6E3E8" w14:textId="77777777" w:rsidR="0029184C" w:rsidRPr="0064325F" w:rsidRDefault="0029184C" w:rsidP="007F0419">
            <w:pPr>
              <w:spacing w:after="120" w:line="320" w:lineRule="atLeast"/>
              <w:jc w:val="both"/>
              <w:rPr>
                <w:rFonts w:ascii="Palatino Linotype" w:hAnsi="Palatino Linotype"/>
                <w:sz w:val="20"/>
              </w:rPr>
            </w:pPr>
            <w:r w:rsidRPr="0064325F">
              <w:rPr>
                <w:rFonts w:ascii="Palatino Linotype" w:hAnsi="Palatino Linotype"/>
                <w:sz w:val="20"/>
              </w:rPr>
              <w:t>Signature:</w:t>
            </w:r>
          </w:p>
        </w:tc>
      </w:tr>
      <w:tr w:rsidR="0029184C" w:rsidRPr="0064325F" w14:paraId="325A3A32" w14:textId="77777777" w:rsidTr="007F0419">
        <w:tc>
          <w:tcPr>
            <w:tcW w:w="3870" w:type="dxa"/>
            <w:vMerge/>
          </w:tcPr>
          <w:p w14:paraId="29F5776C" w14:textId="77777777" w:rsidR="0029184C" w:rsidRPr="0064325F" w:rsidRDefault="0029184C" w:rsidP="007F0419">
            <w:pPr>
              <w:spacing w:after="120" w:line="320" w:lineRule="atLeast"/>
              <w:jc w:val="both"/>
              <w:rPr>
                <w:rFonts w:ascii="Palatino Linotype" w:hAnsi="Palatino Linotype"/>
                <w:sz w:val="20"/>
              </w:rPr>
            </w:pPr>
          </w:p>
        </w:tc>
        <w:tc>
          <w:tcPr>
            <w:tcW w:w="5490" w:type="dxa"/>
          </w:tcPr>
          <w:p w14:paraId="48F32188" w14:textId="77777777" w:rsidR="0029184C" w:rsidRPr="0064325F" w:rsidRDefault="0029184C" w:rsidP="007F0419">
            <w:pPr>
              <w:spacing w:after="120" w:line="320" w:lineRule="atLeast"/>
              <w:jc w:val="both"/>
              <w:rPr>
                <w:rFonts w:ascii="Palatino Linotype" w:hAnsi="Palatino Linotype"/>
                <w:sz w:val="20"/>
              </w:rPr>
            </w:pPr>
            <w:r w:rsidRPr="0064325F">
              <w:rPr>
                <w:rFonts w:ascii="Palatino Linotype" w:hAnsi="Palatino Linotype"/>
                <w:sz w:val="20"/>
              </w:rPr>
              <w:t>Print Name:</w:t>
            </w:r>
          </w:p>
        </w:tc>
      </w:tr>
      <w:tr w:rsidR="0029184C" w:rsidRPr="0064325F" w14:paraId="738EB21A" w14:textId="77777777" w:rsidTr="007F0419">
        <w:tc>
          <w:tcPr>
            <w:tcW w:w="3870" w:type="dxa"/>
            <w:vMerge/>
          </w:tcPr>
          <w:p w14:paraId="4A775732" w14:textId="77777777" w:rsidR="0029184C" w:rsidRPr="0064325F" w:rsidRDefault="0029184C" w:rsidP="007F0419">
            <w:pPr>
              <w:spacing w:after="120" w:line="320" w:lineRule="atLeast"/>
              <w:jc w:val="both"/>
              <w:rPr>
                <w:rFonts w:ascii="Palatino Linotype" w:hAnsi="Palatino Linotype"/>
                <w:sz w:val="20"/>
              </w:rPr>
            </w:pPr>
          </w:p>
        </w:tc>
        <w:tc>
          <w:tcPr>
            <w:tcW w:w="5490" w:type="dxa"/>
          </w:tcPr>
          <w:p w14:paraId="5F58FA7F" w14:textId="77777777" w:rsidR="0029184C" w:rsidRPr="0064325F" w:rsidRDefault="0029184C" w:rsidP="007F0419">
            <w:pPr>
              <w:spacing w:after="120" w:line="320" w:lineRule="atLeast"/>
              <w:jc w:val="both"/>
              <w:rPr>
                <w:rFonts w:ascii="Palatino Linotype" w:hAnsi="Palatino Linotype"/>
                <w:sz w:val="20"/>
              </w:rPr>
            </w:pPr>
            <w:r w:rsidRPr="0064325F">
              <w:rPr>
                <w:rFonts w:ascii="Palatino Linotype" w:hAnsi="Palatino Linotype"/>
                <w:sz w:val="20"/>
              </w:rPr>
              <w:t>Title:</w:t>
            </w:r>
          </w:p>
        </w:tc>
      </w:tr>
    </w:tbl>
    <w:p w14:paraId="59721764" w14:textId="77777777" w:rsidR="00583A68" w:rsidRDefault="00583A68" w:rsidP="0029184C">
      <w:pPr>
        <w:keepNext/>
        <w:spacing w:after="120" w:line="320" w:lineRule="atLeast"/>
        <w:rPr>
          <w:rFonts w:ascii="Palatino Linotype" w:hAnsi="Palatino Linotype" w:cs="Cambria"/>
          <w:b/>
          <w:sz w:val="20"/>
          <w:u w:val="single"/>
        </w:rPr>
      </w:pPr>
    </w:p>
    <w:p w14:paraId="08F835CF" w14:textId="77777777" w:rsidR="00583A68" w:rsidRDefault="00583A68" w:rsidP="0029184C">
      <w:pPr>
        <w:keepNext/>
        <w:spacing w:after="120" w:line="320" w:lineRule="atLeast"/>
        <w:rPr>
          <w:rFonts w:ascii="Palatino Linotype" w:hAnsi="Palatino Linotype" w:cs="Cambria"/>
          <w:b/>
          <w:sz w:val="20"/>
          <w:u w:val="single"/>
        </w:rPr>
      </w:pPr>
    </w:p>
    <w:p w14:paraId="4A58AAAB" w14:textId="77777777" w:rsidR="00583A68" w:rsidRDefault="00583A68" w:rsidP="0029184C">
      <w:pPr>
        <w:keepNext/>
        <w:spacing w:after="120" w:line="320" w:lineRule="atLeast"/>
        <w:rPr>
          <w:rFonts w:ascii="Palatino Linotype" w:hAnsi="Palatino Linotype" w:cs="Cambria"/>
          <w:b/>
          <w:sz w:val="20"/>
          <w:u w:val="single"/>
        </w:rPr>
      </w:pPr>
    </w:p>
    <w:p w14:paraId="46984447" w14:textId="77777777" w:rsidR="00583A68" w:rsidRDefault="00583A68" w:rsidP="0029184C">
      <w:pPr>
        <w:keepNext/>
        <w:spacing w:after="120" w:line="320" w:lineRule="atLeast"/>
        <w:rPr>
          <w:rFonts w:ascii="Palatino Linotype" w:hAnsi="Palatino Linotype" w:cs="Cambria"/>
          <w:b/>
          <w:sz w:val="20"/>
          <w:u w:val="single"/>
        </w:rPr>
      </w:pPr>
    </w:p>
    <w:p w14:paraId="5A802FAF" w14:textId="77777777" w:rsidR="00583A68" w:rsidRDefault="00583A68" w:rsidP="0029184C">
      <w:pPr>
        <w:keepNext/>
        <w:spacing w:after="120" w:line="320" w:lineRule="atLeast"/>
        <w:rPr>
          <w:rFonts w:ascii="Palatino Linotype" w:hAnsi="Palatino Linotype" w:cs="Cambria"/>
          <w:b/>
          <w:sz w:val="20"/>
          <w:u w:val="single"/>
        </w:rPr>
      </w:pPr>
    </w:p>
    <w:p w14:paraId="02B228E4" w14:textId="77777777" w:rsidR="00583A68" w:rsidRDefault="00583A68" w:rsidP="0029184C">
      <w:pPr>
        <w:keepNext/>
        <w:spacing w:after="120" w:line="320" w:lineRule="atLeast"/>
        <w:rPr>
          <w:rFonts w:ascii="Palatino Linotype" w:hAnsi="Palatino Linotype" w:cs="Cambria"/>
          <w:b/>
          <w:sz w:val="20"/>
          <w:u w:val="single"/>
        </w:rPr>
        <w:sectPr w:rsidR="00583A68" w:rsidSect="002C542C">
          <w:headerReference w:type="default" r:id="rId7"/>
          <w:headerReference w:type="first" r:id="rId8"/>
          <w:pgSz w:w="12240" w:h="15840"/>
          <w:pgMar w:top="1345" w:right="1440" w:bottom="576" w:left="1440" w:header="360" w:footer="130" w:gutter="0"/>
          <w:cols w:space="720"/>
          <w:titlePg/>
          <w:docGrid w:linePitch="326"/>
        </w:sectPr>
      </w:pPr>
    </w:p>
    <w:p w14:paraId="09C9B52A" w14:textId="77777777" w:rsidR="00583A68" w:rsidRPr="005E69F0" w:rsidRDefault="00583A68" w:rsidP="00583A68">
      <w:pPr>
        <w:keepNext/>
        <w:spacing w:after="60" w:line="240" w:lineRule="atLeast"/>
        <w:jc w:val="center"/>
        <w:rPr>
          <w:rFonts w:ascii="Palatino Linotype" w:hAnsi="Palatino Linotype" w:cs="Cambria"/>
          <w:b/>
          <w:sz w:val="20"/>
          <w:u w:val="single"/>
        </w:rPr>
      </w:pPr>
      <w:r w:rsidRPr="005E69F0">
        <w:rPr>
          <w:rFonts w:ascii="Palatino Linotype" w:hAnsi="Palatino Linotype" w:cs="Cambria"/>
          <w:b/>
          <w:sz w:val="20"/>
          <w:u w:val="single"/>
        </w:rPr>
        <w:t>GENERAL TERMS AND CONDITIONS</w:t>
      </w:r>
    </w:p>
    <w:p w14:paraId="0FD78242" w14:textId="77777777" w:rsidR="00583A68" w:rsidRDefault="00583A68" w:rsidP="005E69F0">
      <w:pPr>
        <w:keepNext/>
        <w:spacing w:after="60" w:line="240" w:lineRule="atLeast"/>
        <w:jc w:val="center"/>
        <w:rPr>
          <w:rFonts w:ascii="Palatino Linotype" w:hAnsi="Palatino Linotype" w:cs="Cambria"/>
          <w:b/>
          <w:sz w:val="20"/>
          <w:u w:val="single"/>
        </w:rPr>
        <w:sectPr w:rsidR="00583A68" w:rsidSect="002C542C">
          <w:headerReference w:type="first" r:id="rId9"/>
          <w:pgSz w:w="12240" w:h="15840"/>
          <w:pgMar w:top="1443" w:right="1440" w:bottom="432" w:left="1440" w:header="360" w:footer="0" w:gutter="0"/>
          <w:cols w:space="720"/>
          <w:titlePg/>
          <w:docGrid w:linePitch="326"/>
        </w:sectPr>
      </w:pPr>
    </w:p>
    <w:p w14:paraId="0FDEDB39" w14:textId="77777777" w:rsidR="001235A7" w:rsidRPr="005E69F0" w:rsidRDefault="001235A7" w:rsidP="003B35FE">
      <w:pPr>
        <w:keepNext/>
        <w:spacing w:after="60" w:line="240" w:lineRule="atLeast"/>
        <w:jc w:val="both"/>
        <w:rPr>
          <w:rFonts w:ascii="Palatino Linotype" w:hAnsi="Palatino Linotype" w:cs="Cambria"/>
          <w:sz w:val="20"/>
        </w:rPr>
      </w:pPr>
      <w:r w:rsidRPr="005E69F0">
        <w:rPr>
          <w:rFonts w:ascii="Palatino Linotype" w:hAnsi="Palatino Linotype" w:cs="Cambria"/>
          <w:b/>
          <w:sz w:val="20"/>
        </w:rPr>
        <w:t>IN CONSIDERATION</w:t>
      </w:r>
      <w:r w:rsidRPr="005E69F0">
        <w:rPr>
          <w:rFonts w:ascii="Palatino Linotype" w:hAnsi="Palatino Linotype" w:cs="Cambria"/>
          <w:sz w:val="20"/>
        </w:rPr>
        <w:t xml:space="preserve"> of the premises and mutual promises in this Agreement the parties, intending to be legally bound, agree as follows:</w:t>
      </w:r>
    </w:p>
    <w:p w14:paraId="260F90CC" w14:textId="569CC5E1" w:rsidR="003B35FE" w:rsidRDefault="001235A7" w:rsidP="003B35FE">
      <w:pPr>
        <w:pStyle w:val="BodyTextIndent"/>
        <w:tabs>
          <w:tab w:val="num" w:pos="0"/>
        </w:tabs>
        <w:spacing w:after="60" w:line="240" w:lineRule="atLeast"/>
        <w:ind w:left="0"/>
        <w:jc w:val="both"/>
        <w:rPr>
          <w:rFonts w:ascii="Palatino Linotype" w:hAnsi="Palatino Linotype" w:cs="Cambria"/>
          <w:sz w:val="20"/>
          <w:szCs w:val="20"/>
        </w:rPr>
      </w:pPr>
      <w:r w:rsidRPr="005E69F0">
        <w:rPr>
          <w:rFonts w:ascii="Palatino Linotype" w:hAnsi="Palatino Linotype" w:cs="Cambria"/>
          <w:sz w:val="20"/>
          <w:szCs w:val="20"/>
        </w:rPr>
        <w:t xml:space="preserve">That in this Agreement, capitalized terms have the respective meanings referred to in this Agreement, words by their context importing the plural shall include the singular and vice versa, references to either gender includes any other gender or a neutral entity where appropriate, and a reference to any statute or regulation or law means as amended from time to time and include any successor legislation, regulations or </w:t>
      </w:r>
      <w:r w:rsidRPr="003B35FE">
        <w:rPr>
          <w:rFonts w:ascii="Palatino Linotype" w:hAnsi="Palatino Linotype" w:cs="Cambria"/>
          <w:sz w:val="20"/>
          <w:szCs w:val="20"/>
        </w:rPr>
        <w:t>laws.</w:t>
      </w:r>
      <w:r w:rsidR="003B35FE">
        <w:rPr>
          <w:rFonts w:ascii="Palatino Linotype" w:hAnsi="Palatino Linotype" w:cs="Cambria"/>
          <w:sz w:val="20"/>
          <w:szCs w:val="20"/>
        </w:rPr>
        <w:t xml:space="preserve">  </w:t>
      </w:r>
      <w:r w:rsidR="003B35FE" w:rsidRPr="003B35FE">
        <w:rPr>
          <w:rFonts w:ascii="Palatino Linotype" w:hAnsi="Palatino Linotype" w:cs="Cambria"/>
          <w:sz w:val="20"/>
          <w:szCs w:val="20"/>
        </w:rPr>
        <w:t>Where the contexts requires, the word “Supplier” shall include the word “you” and vice versa.</w:t>
      </w:r>
      <w:r w:rsidR="003B35FE">
        <w:rPr>
          <w:rFonts w:ascii="Palatino Linotype" w:hAnsi="Palatino Linotype" w:cs="Cambria"/>
          <w:sz w:val="20"/>
          <w:szCs w:val="20"/>
        </w:rPr>
        <w:t xml:space="preserve"> </w:t>
      </w:r>
    </w:p>
    <w:p w14:paraId="01CEB008" w14:textId="77777777" w:rsidR="00574107" w:rsidRPr="005E69F0" w:rsidRDefault="00574107" w:rsidP="005E69F0">
      <w:pPr>
        <w:pStyle w:val="Heading1"/>
        <w:numPr>
          <w:ilvl w:val="0"/>
          <w:numId w:val="11"/>
        </w:numPr>
        <w:tabs>
          <w:tab w:val="left" w:pos="540"/>
        </w:tabs>
        <w:spacing w:after="60" w:line="240" w:lineRule="atLeast"/>
        <w:ind w:left="540" w:hanging="540"/>
        <w:rPr>
          <w:rFonts w:ascii="Palatino Linotype" w:hAnsi="Palatino Linotype"/>
          <w:b/>
        </w:rPr>
      </w:pPr>
      <w:r w:rsidRPr="005E69F0">
        <w:rPr>
          <w:rFonts w:ascii="Palatino Linotype" w:hAnsi="Palatino Linotype"/>
          <w:b/>
        </w:rPr>
        <w:t>Definitions</w:t>
      </w:r>
    </w:p>
    <w:p w14:paraId="7143C36C" w14:textId="7841A0BB" w:rsidR="00574107" w:rsidRPr="005E69F0" w:rsidRDefault="00574107" w:rsidP="005E69F0">
      <w:pPr>
        <w:tabs>
          <w:tab w:val="left" w:pos="540"/>
        </w:tabs>
        <w:spacing w:after="60" w:line="240" w:lineRule="atLeast"/>
        <w:jc w:val="both"/>
        <w:rPr>
          <w:rFonts w:ascii="Palatino Linotype" w:hAnsi="Palatino Linotype"/>
          <w:sz w:val="20"/>
        </w:rPr>
      </w:pPr>
      <w:r w:rsidRPr="005E69F0">
        <w:rPr>
          <w:rFonts w:ascii="Palatino Linotype" w:hAnsi="Palatino Linotype"/>
          <w:sz w:val="20"/>
        </w:rPr>
        <w:tab/>
        <w:t xml:space="preserve">In this Agreement unless the context otherwise requires, the expressions set forth below have the following meanings in </w:t>
      </w:r>
      <w:r w:rsidR="00A60ED9">
        <w:rPr>
          <w:rFonts w:ascii="Palatino Linotype" w:hAnsi="Palatino Linotype"/>
          <w:sz w:val="20"/>
        </w:rPr>
        <w:t>the</w:t>
      </w:r>
      <w:r w:rsidRPr="005E69F0">
        <w:rPr>
          <w:rFonts w:ascii="Palatino Linotype" w:hAnsi="Palatino Linotype"/>
          <w:sz w:val="20"/>
        </w:rPr>
        <w:t xml:space="preserve"> </w:t>
      </w:r>
      <w:r w:rsidR="00A60ED9">
        <w:rPr>
          <w:rFonts w:ascii="Palatino Linotype" w:hAnsi="Palatino Linotype"/>
          <w:sz w:val="20"/>
        </w:rPr>
        <w:t>S</w:t>
      </w:r>
      <w:r w:rsidRPr="005E69F0">
        <w:rPr>
          <w:rFonts w:ascii="Palatino Linotype" w:hAnsi="Palatino Linotype"/>
          <w:sz w:val="20"/>
        </w:rPr>
        <w:t xml:space="preserve">chedule or </w:t>
      </w:r>
      <w:r w:rsidR="00A60ED9">
        <w:rPr>
          <w:rFonts w:ascii="Palatino Linotype" w:hAnsi="Palatino Linotype"/>
          <w:sz w:val="20"/>
        </w:rPr>
        <w:t>the Appendix</w:t>
      </w:r>
      <w:r w:rsidRPr="005E69F0">
        <w:rPr>
          <w:rFonts w:ascii="Palatino Linotype" w:hAnsi="Palatino Linotype"/>
          <w:sz w:val="20"/>
        </w:rPr>
        <w:t xml:space="preserve"> hereto:</w:t>
      </w:r>
    </w:p>
    <w:p w14:paraId="4FACFFFF" w14:textId="218A624B" w:rsidR="00574107" w:rsidRPr="005E69F0" w:rsidRDefault="00574107" w:rsidP="006D58DB">
      <w:pPr>
        <w:tabs>
          <w:tab w:val="left" w:pos="0"/>
        </w:tabs>
        <w:spacing w:after="60" w:line="240" w:lineRule="atLeast"/>
        <w:jc w:val="both"/>
        <w:rPr>
          <w:rFonts w:ascii="Palatino Linotype" w:hAnsi="Palatino Linotype"/>
          <w:sz w:val="20"/>
        </w:rPr>
      </w:pPr>
      <w:r w:rsidRPr="005E69F0">
        <w:rPr>
          <w:rFonts w:ascii="Palatino Linotype" w:hAnsi="Palatino Linotype"/>
          <w:sz w:val="20"/>
        </w:rPr>
        <w:t>“</w:t>
      </w:r>
      <w:r w:rsidRPr="005E69F0">
        <w:rPr>
          <w:rFonts w:ascii="Palatino Linotype" w:hAnsi="Palatino Linotype"/>
          <w:b/>
          <w:sz w:val="20"/>
        </w:rPr>
        <w:t>Agreement</w:t>
      </w:r>
      <w:r w:rsidRPr="005E69F0">
        <w:rPr>
          <w:rFonts w:ascii="Palatino Linotype" w:hAnsi="Palatino Linotype"/>
          <w:sz w:val="20"/>
        </w:rPr>
        <w:t xml:space="preserve">” means this </w:t>
      </w:r>
      <w:r w:rsidR="00BD4ED1">
        <w:rPr>
          <w:rFonts w:ascii="Palatino Linotype" w:hAnsi="Palatino Linotype"/>
          <w:sz w:val="20"/>
        </w:rPr>
        <w:t xml:space="preserve">Filming and Film Production </w:t>
      </w:r>
      <w:r w:rsidRPr="005E69F0">
        <w:rPr>
          <w:rFonts w:ascii="Palatino Linotype" w:hAnsi="Palatino Linotype"/>
          <w:sz w:val="20"/>
        </w:rPr>
        <w:t xml:space="preserve">Services Agreement and includes </w:t>
      </w:r>
      <w:r w:rsidR="002A5539" w:rsidRPr="005E69F0">
        <w:rPr>
          <w:rFonts w:ascii="Palatino Linotype" w:hAnsi="Palatino Linotype"/>
          <w:sz w:val="20"/>
        </w:rPr>
        <w:t xml:space="preserve">these General Terms and Conditions, </w:t>
      </w:r>
      <w:r w:rsidR="00C02699">
        <w:rPr>
          <w:rFonts w:ascii="Palatino Linotype" w:hAnsi="Palatino Linotype"/>
          <w:sz w:val="20"/>
        </w:rPr>
        <w:t>S</w:t>
      </w:r>
      <w:r w:rsidRPr="005E69F0">
        <w:rPr>
          <w:rFonts w:ascii="Palatino Linotype" w:hAnsi="Palatino Linotype"/>
          <w:sz w:val="20"/>
        </w:rPr>
        <w:t>chedule</w:t>
      </w:r>
      <w:r w:rsidR="00C02699">
        <w:rPr>
          <w:rFonts w:ascii="Palatino Linotype" w:hAnsi="Palatino Linotype"/>
          <w:sz w:val="20"/>
        </w:rPr>
        <w:t xml:space="preserve"> A</w:t>
      </w:r>
      <w:r w:rsidRPr="005E69F0">
        <w:rPr>
          <w:rFonts w:ascii="Palatino Linotype" w:hAnsi="Palatino Linotype"/>
          <w:sz w:val="20"/>
        </w:rPr>
        <w:t xml:space="preserve">, </w:t>
      </w:r>
      <w:r w:rsidR="00C02699">
        <w:rPr>
          <w:rFonts w:ascii="Palatino Linotype" w:hAnsi="Palatino Linotype"/>
          <w:sz w:val="20"/>
        </w:rPr>
        <w:t>the A</w:t>
      </w:r>
      <w:r w:rsidRPr="005E69F0">
        <w:rPr>
          <w:rFonts w:ascii="Palatino Linotype" w:hAnsi="Palatino Linotype"/>
          <w:sz w:val="20"/>
        </w:rPr>
        <w:t>ppendi</w:t>
      </w:r>
      <w:r w:rsidR="00C02699">
        <w:rPr>
          <w:rFonts w:ascii="Palatino Linotype" w:hAnsi="Palatino Linotype"/>
          <w:sz w:val="20"/>
        </w:rPr>
        <w:t>x</w:t>
      </w:r>
      <w:r w:rsidRPr="005E69F0">
        <w:rPr>
          <w:rFonts w:ascii="Palatino Linotype" w:hAnsi="Palatino Linotype"/>
          <w:sz w:val="20"/>
        </w:rPr>
        <w:t xml:space="preserve"> or annexes attached in accordance with the obligations or deliverables under this Agreement;</w:t>
      </w:r>
    </w:p>
    <w:p w14:paraId="1B41A6A4" w14:textId="7EF6486F" w:rsidR="007F6E5E" w:rsidRDefault="007F6E5E" w:rsidP="006D58DB">
      <w:pPr>
        <w:tabs>
          <w:tab w:val="left" w:pos="0"/>
        </w:tabs>
        <w:spacing w:after="60" w:line="240" w:lineRule="atLeast"/>
        <w:jc w:val="both"/>
        <w:rPr>
          <w:rFonts w:ascii="Palatino Linotype" w:hAnsi="Palatino Linotype"/>
          <w:sz w:val="20"/>
        </w:rPr>
      </w:pPr>
      <w:r w:rsidRPr="005E69F0">
        <w:rPr>
          <w:rFonts w:ascii="Palatino Linotype" w:hAnsi="Palatino Linotype"/>
          <w:sz w:val="20"/>
        </w:rPr>
        <w:t>“</w:t>
      </w:r>
      <w:r w:rsidRPr="005E69F0">
        <w:rPr>
          <w:rFonts w:ascii="Palatino Linotype" w:hAnsi="Palatino Linotype"/>
          <w:b/>
          <w:sz w:val="20"/>
        </w:rPr>
        <w:t>Appendix 1</w:t>
      </w:r>
      <w:r w:rsidRPr="005E69F0">
        <w:rPr>
          <w:rFonts w:ascii="Palatino Linotype" w:hAnsi="Palatino Linotype"/>
          <w:sz w:val="20"/>
        </w:rPr>
        <w:t xml:space="preserve">” contains </w:t>
      </w:r>
      <w:r w:rsidR="002A5539" w:rsidRPr="005E69F0">
        <w:rPr>
          <w:rFonts w:ascii="Palatino Linotype" w:hAnsi="Palatino Linotype"/>
          <w:sz w:val="20"/>
        </w:rPr>
        <w:t xml:space="preserve">the objective, </w:t>
      </w:r>
      <w:r w:rsidRPr="005E69F0">
        <w:rPr>
          <w:rFonts w:ascii="Palatino Linotype" w:hAnsi="Palatino Linotype"/>
          <w:sz w:val="20"/>
        </w:rPr>
        <w:t xml:space="preserve">instructions or </w:t>
      </w:r>
      <w:r w:rsidR="002A5539" w:rsidRPr="005E69F0">
        <w:rPr>
          <w:rFonts w:ascii="Palatino Linotype" w:hAnsi="Palatino Linotype"/>
          <w:sz w:val="20"/>
        </w:rPr>
        <w:t xml:space="preserve">other </w:t>
      </w:r>
      <w:r w:rsidRPr="005E69F0">
        <w:rPr>
          <w:rFonts w:ascii="Palatino Linotype" w:hAnsi="Palatino Linotype"/>
          <w:sz w:val="20"/>
        </w:rPr>
        <w:t>information related to the provision of the Services not contained in Schedule A;</w:t>
      </w:r>
    </w:p>
    <w:p w14:paraId="28E7E33B" w14:textId="57E89870" w:rsidR="00F6155C" w:rsidRDefault="00F6155C" w:rsidP="00F6155C">
      <w:pPr>
        <w:tabs>
          <w:tab w:val="left" w:pos="0"/>
        </w:tabs>
        <w:spacing w:after="60" w:line="240" w:lineRule="atLeast"/>
        <w:jc w:val="both"/>
        <w:rPr>
          <w:rFonts w:ascii="Palatino Linotype" w:hAnsi="Palatino Linotype"/>
          <w:sz w:val="20"/>
        </w:rPr>
      </w:pPr>
      <w:r w:rsidRPr="005E69F0">
        <w:rPr>
          <w:rFonts w:ascii="Palatino Linotype" w:hAnsi="Palatino Linotype"/>
          <w:sz w:val="20"/>
        </w:rPr>
        <w:t>“</w:t>
      </w:r>
      <w:r w:rsidRPr="005E69F0">
        <w:rPr>
          <w:rFonts w:ascii="Palatino Linotype" w:hAnsi="Palatino Linotype"/>
          <w:b/>
          <w:sz w:val="20"/>
        </w:rPr>
        <w:t xml:space="preserve">Appendix </w:t>
      </w:r>
      <w:r>
        <w:rPr>
          <w:rFonts w:ascii="Palatino Linotype" w:hAnsi="Palatino Linotype"/>
          <w:b/>
          <w:sz w:val="20"/>
        </w:rPr>
        <w:t>2</w:t>
      </w:r>
      <w:r w:rsidRPr="005E69F0">
        <w:rPr>
          <w:rFonts w:ascii="Palatino Linotype" w:hAnsi="Palatino Linotype"/>
          <w:sz w:val="20"/>
        </w:rPr>
        <w:t xml:space="preserve">” contains the </w:t>
      </w:r>
      <w:r>
        <w:rPr>
          <w:rFonts w:ascii="Palatino Linotype" w:hAnsi="Palatino Linotype"/>
          <w:sz w:val="20"/>
        </w:rPr>
        <w:t>Production Schedule</w:t>
      </w:r>
      <w:r w:rsidR="00B736BB">
        <w:rPr>
          <w:rFonts w:ascii="Palatino Linotype" w:hAnsi="Palatino Linotype"/>
          <w:sz w:val="20"/>
        </w:rPr>
        <w:t xml:space="preserve"> and Materials</w:t>
      </w:r>
      <w:r>
        <w:rPr>
          <w:rFonts w:ascii="Palatino Linotype" w:hAnsi="Palatino Linotype"/>
          <w:sz w:val="20"/>
        </w:rPr>
        <w:t>;</w:t>
      </w:r>
    </w:p>
    <w:p w14:paraId="630521FA" w14:textId="77777777" w:rsidR="00F6155C" w:rsidRPr="005E69F0" w:rsidRDefault="00F6155C" w:rsidP="00F6155C">
      <w:pPr>
        <w:tabs>
          <w:tab w:val="left" w:pos="0"/>
        </w:tabs>
        <w:spacing w:after="60" w:line="240" w:lineRule="atLeast"/>
        <w:jc w:val="both"/>
        <w:rPr>
          <w:rFonts w:ascii="Palatino Linotype" w:hAnsi="Palatino Linotype"/>
          <w:sz w:val="20"/>
        </w:rPr>
      </w:pPr>
      <w:r w:rsidRPr="005E69F0">
        <w:rPr>
          <w:rFonts w:ascii="Palatino Linotype" w:hAnsi="Palatino Linotype"/>
          <w:sz w:val="20"/>
        </w:rPr>
        <w:t>“</w:t>
      </w:r>
      <w:r w:rsidRPr="005E69F0">
        <w:rPr>
          <w:rFonts w:ascii="Palatino Linotype" w:hAnsi="Palatino Linotype"/>
          <w:b/>
          <w:sz w:val="20"/>
        </w:rPr>
        <w:t xml:space="preserve">Appendix </w:t>
      </w:r>
      <w:r>
        <w:rPr>
          <w:rFonts w:ascii="Palatino Linotype" w:hAnsi="Palatino Linotype"/>
          <w:b/>
          <w:sz w:val="20"/>
        </w:rPr>
        <w:t>3</w:t>
      </w:r>
      <w:r w:rsidRPr="005E69F0">
        <w:rPr>
          <w:rFonts w:ascii="Palatino Linotype" w:hAnsi="Palatino Linotype"/>
          <w:sz w:val="20"/>
        </w:rPr>
        <w:t xml:space="preserve">” contains the </w:t>
      </w:r>
      <w:r>
        <w:rPr>
          <w:rFonts w:ascii="Palatino Linotype" w:hAnsi="Palatino Linotype"/>
          <w:sz w:val="20"/>
        </w:rPr>
        <w:t>Budget Schedule;</w:t>
      </w:r>
    </w:p>
    <w:p w14:paraId="17CA3084" w14:textId="7E0EB596" w:rsidR="00574107" w:rsidRPr="005E69F0" w:rsidRDefault="00574107" w:rsidP="00F6155C">
      <w:pPr>
        <w:pStyle w:val="ListBullet"/>
        <w:numPr>
          <w:ilvl w:val="0"/>
          <w:numId w:val="0"/>
        </w:numPr>
      </w:pPr>
      <w:r w:rsidRPr="005E69F0">
        <w:t>“</w:t>
      </w:r>
      <w:r w:rsidRPr="005E69F0">
        <w:rPr>
          <w:b/>
        </w:rPr>
        <w:t>Business Days</w:t>
      </w:r>
      <w:r w:rsidRPr="005E69F0">
        <w:t>” means Monday to Friday between 9am – 5pm in Bermuda;</w:t>
      </w:r>
    </w:p>
    <w:p w14:paraId="649A4FC7" w14:textId="49A9F54F" w:rsidR="00F45362" w:rsidRPr="005E69F0" w:rsidRDefault="00F45362" w:rsidP="006D58DB">
      <w:pPr>
        <w:pStyle w:val="ListBullet"/>
        <w:numPr>
          <w:ilvl w:val="0"/>
          <w:numId w:val="0"/>
        </w:numPr>
      </w:pPr>
      <w:r w:rsidRPr="005E69F0">
        <w:t>“</w:t>
      </w:r>
      <w:r w:rsidRPr="005E69F0">
        <w:rPr>
          <w:b/>
        </w:rPr>
        <w:t>Claims</w:t>
      </w:r>
      <w:r w:rsidRPr="005E69F0">
        <w:t xml:space="preserve">” means any written or oral claims, actions or demands for money </w:t>
      </w:r>
      <w:r w:rsidR="00F97B50">
        <w:t xml:space="preserve">(including taxes or penalties) </w:t>
      </w:r>
      <w:r w:rsidRPr="005E69F0">
        <w:t xml:space="preserve">or services or for any allegation of a breach in rendering or failure to render any Services performed or which ought to have been performed.  Claims also includes patent, trade secret, </w:t>
      </w:r>
      <w:r w:rsidR="00E92E81">
        <w:t xml:space="preserve">Usage Rights, </w:t>
      </w:r>
      <w:r w:rsidRPr="005E69F0">
        <w:t xml:space="preserve">copyright, or other intellectual property right claims, claims connected to Equipment, costs, penalties, fees and expenses (including legal and professional fees, charges or expenses); </w:t>
      </w:r>
    </w:p>
    <w:p w14:paraId="0AA974A8" w14:textId="2D1364CE" w:rsidR="00574107" w:rsidRPr="005E69F0" w:rsidRDefault="00574107" w:rsidP="006D58DB">
      <w:pPr>
        <w:pStyle w:val="ListBullet"/>
        <w:numPr>
          <w:ilvl w:val="0"/>
          <w:numId w:val="0"/>
        </w:numPr>
      </w:pPr>
      <w:r w:rsidRPr="005E69F0">
        <w:t>“</w:t>
      </w:r>
      <w:r w:rsidRPr="005E69F0">
        <w:rPr>
          <w:b/>
        </w:rPr>
        <w:t>Commencement Date</w:t>
      </w:r>
      <w:r w:rsidRPr="005E69F0">
        <w:t>”</w:t>
      </w:r>
      <w:r w:rsidRPr="005E69F0">
        <w:rPr>
          <w:b/>
        </w:rPr>
        <w:t xml:space="preserve"> </w:t>
      </w:r>
      <w:r w:rsidRPr="005E69F0">
        <w:t>means the</w:t>
      </w:r>
      <w:r w:rsidRPr="005E69F0">
        <w:rPr>
          <w:b/>
        </w:rPr>
        <w:t xml:space="preserve"> </w:t>
      </w:r>
      <w:r w:rsidRPr="005E69F0">
        <w:t>date of the commencement of the Services as set out in Schedule A;</w:t>
      </w:r>
    </w:p>
    <w:p w14:paraId="21ECF706" w14:textId="77777777" w:rsidR="00574107" w:rsidRPr="005E69F0" w:rsidRDefault="00574107" w:rsidP="006D58DB">
      <w:pPr>
        <w:pStyle w:val="ListBullet"/>
        <w:numPr>
          <w:ilvl w:val="0"/>
          <w:numId w:val="0"/>
        </w:numPr>
      </w:pPr>
      <w:r w:rsidRPr="005E69F0">
        <w:t>“</w:t>
      </w:r>
      <w:r w:rsidRPr="005E69F0">
        <w:rPr>
          <w:b/>
        </w:rPr>
        <w:t>Completion Date</w:t>
      </w:r>
      <w:r w:rsidRPr="005E69F0">
        <w:t>”</w:t>
      </w:r>
      <w:r w:rsidRPr="005E69F0">
        <w:rPr>
          <w:b/>
        </w:rPr>
        <w:t xml:space="preserve"> </w:t>
      </w:r>
      <w:r w:rsidRPr="005E69F0">
        <w:t>means the</w:t>
      </w:r>
      <w:r w:rsidRPr="005E69F0">
        <w:rPr>
          <w:b/>
        </w:rPr>
        <w:t xml:space="preserve"> </w:t>
      </w:r>
      <w:r w:rsidRPr="005E69F0">
        <w:t>date of the completion of the Services as set out in Schedule A;</w:t>
      </w:r>
    </w:p>
    <w:p w14:paraId="1ACD582E" w14:textId="2CAF9E00" w:rsidR="00574107" w:rsidRPr="005E69F0" w:rsidRDefault="00574107" w:rsidP="006D58DB">
      <w:pPr>
        <w:pStyle w:val="ListBullet"/>
        <w:numPr>
          <w:ilvl w:val="0"/>
          <w:numId w:val="0"/>
        </w:numPr>
      </w:pPr>
      <w:r w:rsidRPr="005E69F0">
        <w:t>“</w:t>
      </w:r>
      <w:r w:rsidRPr="005E69F0">
        <w:rPr>
          <w:b/>
        </w:rPr>
        <w:t>Confidential Information</w:t>
      </w:r>
      <w:r w:rsidRPr="005E69F0">
        <w:t xml:space="preserve">” means the terms of this Agreement as well as any information or </w:t>
      </w:r>
      <w:r w:rsidR="005C3FF5" w:rsidRPr="005E69F0">
        <w:t>D</w:t>
      </w:r>
      <w:r w:rsidRPr="005E69F0">
        <w:t xml:space="preserve">ata disclosed which (i) if in tangible form, is marked clearly as proprietary or confidential, (ii) if oral, is identified as proprietary, confidential, or private on disclosure or (iii) any other information </w:t>
      </w:r>
      <w:r w:rsidRPr="005E69F0">
        <w:rPr>
          <w:rFonts w:cs="Arial"/>
        </w:rPr>
        <w:t>which is not in the public domain</w:t>
      </w:r>
      <w:r w:rsidRPr="005E69F0">
        <w:t>, which upon receipt should reasonably be understood to be confidential, provided, however, that such information or data is provided under or in contemplation of this Agreement;</w:t>
      </w:r>
    </w:p>
    <w:p w14:paraId="52BC9CA0" w14:textId="77777777" w:rsidR="00574107" w:rsidRPr="005E69F0" w:rsidRDefault="00574107" w:rsidP="006D58DB">
      <w:pPr>
        <w:pStyle w:val="ListBullet"/>
        <w:numPr>
          <w:ilvl w:val="0"/>
          <w:numId w:val="0"/>
        </w:numPr>
      </w:pPr>
      <w:r w:rsidRPr="005E69F0">
        <w:t>“</w:t>
      </w:r>
      <w:r w:rsidRPr="005E69F0">
        <w:rPr>
          <w:b/>
        </w:rPr>
        <w:t>Contact</w:t>
      </w:r>
      <w:r w:rsidRPr="005E69F0">
        <w:t>” means the Public Officer appointed as the liaison between you and the Government;</w:t>
      </w:r>
    </w:p>
    <w:p w14:paraId="28D17DA5" w14:textId="77777777" w:rsidR="00574107" w:rsidRPr="005E69F0" w:rsidRDefault="00574107" w:rsidP="006D58DB">
      <w:pPr>
        <w:pStyle w:val="ListBullet"/>
        <w:numPr>
          <w:ilvl w:val="0"/>
          <w:numId w:val="0"/>
        </w:numPr>
      </w:pPr>
      <w:r w:rsidRPr="005E69F0">
        <w:t>“</w:t>
      </w:r>
      <w:r w:rsidRPr="005E69F0">
        <w:rPr>
          <w:b/>
        </w:rPr>
        <w:t>Consents</w:t>
      </w:r>
      <w:r w:rsidRPr="005E69F0">
        <w:t xml:space="preserve">” means any qualifications, rights, permits, licenses, authorizations or other consents; </w:t>
      </w:r>
    </w:p>
    <w:p w14:paraId="0CC6DC3D" w14:textId="661B56A0" w:rsidR="005C3FF5" w:rsidRPr="005E69F0" w:rsidRDefault="005C3FF5" w:rsidP="006D58DB">
      <w:pPr>
        <w:pStyle w:val="ListBullet"/>
        <w:numPr>
          <w:ilvl w:val="0"/>
          <w:numId w:val="0"/>
        </w:numPr>
      </w:pPr>
      <w:r w:rsidRPr="005E69F0">
        <w:t>“</w:t>
      </w:r>
      <w:r w:rsidRPr="005E69F0">
        <w:rPr>
          <w:b/>
        </w:rPr>
        <w:t>Data</w:t>
      </w:r>
      <w:r w:rsidRPr="005E69F0">
        <w:t xml:space="preserve">” </w:t>
      </w:r>
      <w:r w:rsidR="004C5A36" w:rsidRPr="005E69F0">
        <w:t xml:space="preserve">means logbooks, </w:t>
      </w:r>
      <w:r w:rsidR="006A6AF9">
        <w:t>Performance</w:t>
      </w:r>
      <w:r w:rsidR="000E0A59">
        <w:t xml:space="preserve"> and</w:t>
      </w:r>
      <w:r w:rsidR="006A6AF9">
        <w:t xml:space="preserve"> Media </w:t>
      </w:r>
      <w:r w:rsidR="004C5A36" w:rsidRPr="005E69F0">
        <w:t xml:space="preserve">records or data files used or created pursuant to the Services (including electronic storage media, software data, data base and data base rights, </w:t>
      </w:r>
      <w:r w:rsidR="004C5A36" w:rsidRPr="005E69F0">
        <w:rPr>
          <w:color w:val="000000"/>
        </w:rPr>
        <w:t xml:space="preserve">personal or personally identifiable information relating to an identified or identifiable individual </w:t>
      </w:r>
      <w:r w:rsidR="004C5A36" w:rsidRPr="005E69F0">
        <w:t>voice and data transmissions including the originatin</w:t>
      </w:r>
      <w:r w:rsidR="00431CA5">
        <w:t>g and destination numbers and internet protocol (“</w:t>
      </w:r>
      <w:r w:rsidR="00431CA5" w:rsidRPr="00431CA5">
        <w:rPr>
          <w:b/>
        </w:rPr>
        <w:t>IP</w:t>
      </w:r>
      <w:r w:rsidR="00431CA5">
        <w:t>”)</w:t>
      </w:r>
      <w:r w:rsidR="004C5A36" w:rsidRPr="005E69F0">
        <w:t xml:space="preserve"> addresses, date, time, duration), and other relevant data connected with the Services</w:t>
      </w:r>
      <w:r w:rsidRPr="005E69F0">
        <w:t>;</w:t>
      </w:r>
    </w:p>
    <w:p w14:paraId="43FBCD01" w14:textId="4B3271AF" w:rsidR="005C3FF5" w:rsidRPr="005E69F0" w:rsidRDefault="005C3FF5" w:rsidP="006D58DB">
      <w:pPr>
        <w:pStyle w:val="ListBullet"/>
        <w:numPr>
          <w:ilvl w:val="0"/>
          <w:numId w:val="0"/>
        </w:numPr>
      </w:pPr>
      <w:r w:rsidRPr="005E69F0">
        <w:t>“</w:t>
      </w:r>
      <w:r w:rsidRPr="005E69F0">
        <w:rPr>
          <w:b/>
        </w:rPr>
        <w:t>Equipment</w:t>
      </w:r>
      <w:r w:rsidRPr="005E69F0">
        <w:t>”</w:t>
      </w:r>
      <w:r w:rsidRPr="005E69F0">
        <w:tab/>
        <w:t xml:space="preserve">means any Supplier provided equipment including any </w:t>
      </w:r>
      <w:r w:rsidR="0029184C">
        <w:t xml:space="preserve">mobile devices, </w:t>
      </w:r>
      <w:r w:rsidRPr="005E69F0">
        <w:t>hardware, software or cables used to provide the Service</w:t>
      </w:r>
      <w:r w:rsidR="00221B98">
        <w:t>s</w:t>
      </w:r>
      <w:r w:rsidRPr="005E69F0">
        <w:t>;</w:t>
      </w:r>
    </w:p>
    <w:p w14:paraId="07CDDC6A" w14:textId="4CDFC6BE" w:rsidR="00574107" w:rsidRPr="005E69F0" w:rsidRDefault="00574107" w:rsidP="006D58DB">
      <w:pPr>
        <w:pStyle w:val="ListBullet"/>
        <w:numPr>
          <w:ilvl w:val="0"/>
          <w:numId w:val="0"/>
        </w:numPr>
      </w:pPr>
      <w:r w:rsidRPr="005E69F0">
        <w:t>“</w:t>
      </w:r>
      <w:r w:rsidRPr="005E69F0">
        <w:rPr>
          <w:b/>
        </w:rPr>
        <w:t>Expense</w:t>
      </w:r>
      <w:r w:rsidRPr="005E69F0">
        <w:t>” means all expenses, charges and costs (including all costs, fees, charges, fines and penalties related to travel and accommodation), penalties and fines;</w:t>
      </w:r>
    </w:p>
    <w:p w14:paraId="7F8D8E31" w14:textId="77777777" w:rsidR="00574107" w:rsidRPr="005E69F0" w:rsidRDefault="00574107" w:rsidP="006D58DB">
      <w:pPr>
        <w:pStyle w:val="ListBullet"/>
        <w:numPr>
          <w:ilvl w:val="0"/>
          <w:numId w:val="0"/>
        </w:numPr>
      </w:pPr>
      <w:r w:rsidRPr="005E69F0">
        <w:t>“</w:t>
      </w:r>
      <w:r w:rsidRPr="005E69F0">
        <w:rPr>
          <w:b/>
        </w:rPr>
        <w:t>Fee(s)</w:t>
      </w:r>
      <w:r w:rsidRPr="005E69F0">
        <w:t>”</w:t>
      </w:r>
      <w:r w:rsidRPr="005E69F0">
        <w:rPr>
          <w:b/>
        </w:rPr>
        <w:t xml:space="preserve"> </w:t>
      </w:r>
      <w:r w:rsidRPr="005E69F0">
        <w:t>means the fees to be paid to you for the Services provided in accordance with the terms of this Agreement;</w:t>
      </w:r>
    </w:p>
    <w:p w14:paraId="7494FD23" w14:textId="6ACA7F6B" w:rsidR="00574107" w:rsidRPr="005E69F0" w:rsidRDefault="00574107" w:rsidP="006D58DB">
      <w:pPr>
        <w:pStyle w:val="ListBullet"/>
        <w:numPr>
          <w:ilvl w:val="0"/>
          <w:numId w:val="0"/>
        </w:numPr>
      </w:pPr>
      <w:r w:rsidRPr="005E69F0">
        <w:rPr>
          <w:rStyle w:val="Defterm"/>
          <w:b w:val="0"/>
          <w:sz w:val="20"/>
        </w:rPr>
        <w:t>“</w:t>
      </w:r>
      <w:r w:rsidRPr="005E69F0">
        <w:rPr>
          <w:rStyle w:val="Defterm"/>
          <w:sz w:val="20"/>
        </w:rPr>
        <w:t>Good Industry Practice</w:t>
      </w:r>
      <w:r w:rsidRPr="005E69F0">
        <w:rPr>
          <w:rStyle w:val="Defterm"/>
          <w:b w:val="0"/>
          <w:sz w:val="20"/>
        </w:rPr>
        <w:t>”</w:t>
      </w:r>
      <w:r w:rsidRPr="005E69F0">
        <w:t xml:space="preserve"> means the exercise of that degree of skill, care, </w:t>
      </w:r>
      <w:r w:rsidR="001C4005" w:rsidRPr="005E69F0">
        <w:t xml:space="preserve">accuracy, quality, </w:t>
      </w:r>
      <w:r w:rsidRPr="005E69F0">
        <w:t xml:space="preserve">prudence, efficiency, foresight and </w:t>
      </w:r>
      <w:r w:rsidR="005C3FF5" w:rsidRPr="005E69F0">
        <w:t xml:space="preserve">adherence to </w:t>
      </w:r>
      <w:r w:rsidRPr="005E69F0">
        <w:t xml:space="preserve">timeliness as would be expected from a </w:t>
      </w:r>
      <w:r w:rsidR="005C3FF5" w:rsidRPr="005E69F0">
        <w:t xml:space="preserve">professional individual or </w:t>
      </w:r>
      <w:r w:rsidRPr="005E69F0">
        <w:t>leading company within the relevant industry or business sector</w:t>
      </w:r>
      <w:r w:rsidR="00477C64" w:rsidRPr="005E69F0">
        <w:t xml:space="preserve"> in Bermuda or in England</w:t>
      </w:r>
      <w:r w:rsidRPr="005E69F0">
        <w:t>;</w:t>
      </w:r>
    </w:p>
    <w:p w14:paraId="5D3AD0DF" w14:textId="49BD38B7" w:rsidR="00F75429" w:rsidRPr="005E69F0" w:rsidRDefault="00F75429" w:rsidP="006D58DB">
      <w:pPr>
        <w:pStyle w:val="Heading3"/>
        <w:keepNext w:val="0"/>
        <w:keepLines w:val="0"/>
        <w:widowControl w:val="0"/>
        <w:tabs>
          <w:tab w:val="left" w:pos="0"/>
        </w:tabs>
        <w:spacing w:before="0" w:after="60" w:line="240" w:lineRule="atLeast"/>
        <w:jc w:val="both"/>
        <w:rPr>
          <w:rFonts w:ascii="Palatino Linotype" w:hAnsi="Palatino Linotype"/>
          <w:sz w:val="20"/>
        </w:rPr>
      </w:pPr>
      <w:r w:rsidRPr="005E69F0">
        <w:rPr>
          <w:rFonts w:ascii="Palatino Linotype" w:hAnsi="Palatino Linotype"/>
          <w:b w:val="0"/>
          <w:color w:val="auto"/>
          <w:sz w:val="20"/>
        </w:rPr>
        <w:t>“</w:t>
      </w:r>
      <w:r w:rsidRPr="005E69F0">
        <w:rPr>
          <w:rFonts w:ascii="Palatino Linotype" w:hAnsi="Palatino Linotype"/>
          <w:color w:val="auto"/>
          <w:sz w:val="20"/>
        </w:rPr>
        <w:t>in writing</w:t>
      </w:r>
      <w:r w:rsidRPr="005E69F0">
        <w:rPr>
          <w:rFonts w:ascii="Palatino Linotype" w:hAnsi="Palatino Linotype"/>
          <w:b w:val="0"/>
          <w:color w:val="auto"/>
          <w:sz w:val="20"/>
        </w:rPr>
        <w:t xml:space="preserve">” shall </w:t>
      </w:r>
      <w:r w:rsidR="00CD13B7" w:rsidRPr="005E69F0">
        <w:rPr>
          <w:rFonts w:ascii="Palatino Linotype" w:hAnsi="Palatino Linotype"/>
          <w:b w:val="0"/>
          <w:color w:val="auto"/>
          <w:sz w:val="20"/>
        </w:rPr>
        <w:t>mean</w:t>
      </w:r>
      <w:r w:rsidRPr="005E69F0">
        <w:rPr>
          <w:rFonts w:ascii="Palatino Linotype" w:hAnsi="Palatino Linotype"/>
          <w:b w:val="0"/>
          <w:color w:val="auto"/>
          <w:sz w:val="20"/>
        </w:rPr>
        <w:t xml:space="preserve"> any fax, letter or purchase order on the Government’s letterhead bearing the signature of an authorised person or an </w:t>
      </w:r>
      <w:bookmarkStart w:id="2" w:name="_DV_M35"/>
      <w:bookmarkEnd w:id="2"/>
      <w:r w:rsidRPr="005E69F0">
        <w:rPr>
          <w:rFonts w:ascii="Palatino Linotype" w:hAnsi="Palatino Linotype"/>
          <w:b w:val="0"/>
          <w:color w:val="000000"/>
          <w:sz w:val="20"/>
        </w:rPr>
        <w:t>e-mail emanating from the personal e-mail address of an authorised person;</w:t>
      </w:r>
    </w:p>
    <w:p w14:paraId="41E0228B" w14:textId="7E755FB5" w:rsidR="000C0E40" w:rsidRPr="005E69F0" w:rsidRDefault="000C0E40" w:rsidP="006D58DB">
      <w:pPr>
        <w:tabs>
          <w:tab w:val="left" w:pos="0"/>
        </w:tabs>
        <w:spacing w:after="60" w:line="240" w:lineRule="atLeast"/>
        <w:jc w:val="both"/>
        <w:rPr>
          <w:rFonts w:ascii="Palatino Linotype" w:hAnsi="Palatino Linotype"/>
          <w:b/>
          <w:color w:val="231F20"/>
          <w:sz w:val="20"/>
          <w:lang w:eastAsia="en-GB"/>
        </w:rPr>
      </w:pPr>
      <w:r w:rsidRPr="005E69F0">
        <w:rPr>
          <w:rStyle w:val="Defterm"/>
          <w:rFonts w:ascii="Palatino Linotype" w:hAnsi="Palatino Linotype"/>
          <w:b w:val="0"/>
          <w:sz w:val="20"/>
        </w:rPr>
        <w:t>“</w:t>
      </w:r>
      <w:r w:rsidRPr="005E69F0">
        <w:rPr>
          <w:rStyle w:val="Defterm"/>
          <w:rFonts w:ascii="Palatino Linotype" w:hAnsi="Palatino Linotype"/>
          <w:sz w:val="20"/>
        </w:rPr>
        <w:t>Insurance Policies</w:t>
      </w:r>
      <w:r w:rsidRPr="005E69F0">
        <w:rPr>
          <w:rStyle w:val="Defterm"/>
          <w:rFonts w:ascii="Palatino Linotype" w:hAnsi="Palatino Linotype"/>
          <w:b w:val="0"/>
          <w:sz w:val="20"/>
        </w:rPr>
        <w:t>”</w:t>
      </w:r>
      <w:r w:rsidRPr="005E69F0">
        <w:rPr>
          <w:rFonts w:ascii="Palatino Linotype" w:hAnsi="Palatino Linotype"/>
          <w:sz w:val="20"/>
        </w:rPr>
        <w:t xml:space="preserve"> means an amount of not less than the minimum level of insurance required by law or regulatory body or that is required to cover for similar services as are provided in this Agreement or the amount as set out in Schedule A, whichever is greater, covering you, or your officers, directors, employees, agents, or subcontractors, professional negligence and errors and omissions, and shall be on an “occurrence” basis. </w:t>
      </w:r>
      <w:r w:rsidRPr="005E69F0">
        <w:rPr>
          <w:rFonts w:ascii="Palatino Linotype" w:hAnsi="Palatino Linotype"/>
          <w:color w:val="231F20"/>
          <w:sz w:val="20"/>
          <w:lang w:eastAsia="en-GB"/>
        </w:rPr>
        <w:t xml:space="preserve"> </w:t>
      </w:r>
      <w:r w:rsidRPr="005E69F0">
        <w:rPr>
          <w:rFonts w:ascii="Palatino Linotype" w:hAnsi="Palatino Linotype"/>
          <w:sz w:val="20"/>
        </w:rPr>
        <w:t>“The Government of Bermuda” shall be endorsed as an additional insured on the required policy or policies and the insurances afforded to the Government of Ber</w:t>
      </w:r>
      <w:r w:rsidR="00E2116E" w:rsidRPr="005E69F0">
        <w:rPr>
          <w:rFonts w:ascii="Palatino Linotype" w:hAnsi="Palatino Linotype"/>
          <w:sz w:val="20"/>
        </w:rPr>
        <w:t>muda shall be primary insurance;</w:t>
      </w:r>
      <w:r w:rsidRPr="005E69F0">
        <w:rPr>
          <w:rFonts w:ascii="Palatino Linotype" w:hAnsi="Palatino Linotype"/>
          <w:sz w:val="20"/>
        </w:rPr>
        <w:t xml:space="preserve"> </w:t>
      </w:r>
    </w:p>
    <w:p w14:paraId="198A2559" w14:textId="77777777" w:rsidR="00485F98" w:rsidRPr="009A7AC4" w:rsidRDefault="00485F98" w:rsidP="00485F98">
      <w:pPr>
        <w:tabs>
          <w:tab w:val="left" w:pos="0"/>
        </w:tabs>
        <w:autoSpaceDE w:val="0"/>
        <w:autoSpaceDN w:val="0"/>
        <w:adjustRightInd w:val="0"/>
        <w:spacing w:after="60" w:line="240" w:lineRule="atLeast"/>
        <w:jc w:val="both"/>
        <w:rPr>
          <w:rFonts w:ascii="Palatino Linotype" w:hAnsi="Palatino Linotype" w:cs="Verdana"/>
          <w:sz w:val="20"/>
        </w:rPr>
      </w:pPr>
      <w:r w:rsidRPr="009A7AC4">
        <w:rPr>
          <w:rFonts w:ascii="Palatino Linotype" w:hAnsi="Palatino Linotype" w:cs="Arial"/>
          <w:b/>
          <w:sz w:val="20"/>
        </w:rPr>
        <w:t>“Loss”</w:t>
      </w:r>
      <w:r w:rsidRPr="009A7AC4">
        <w:rPr>
          <w:rFonts w:ascii="Palatino Linotype" w:hAnsi="Palatino Linotype" w:cs="Arial"/>
          <w:sz w:val="20"/>
        </w:rPr>
        <w:t xml:space="preserve"> means all losses, Claims, damages, costs, fees, charges, penalties, expenses including legal and professional fees, expenses and disbursements, costs of investigation, litigation, settlement, judgment and interest</w:t>
      </w:r>
      <w:r w:rsidRPr="009A7AC4">
        <w:rPr>
          <w:rFonts w:ascii="Palatino Linotype" w:hAnsi="Palatino Linotype" w:cs="Raleway-Regular"/>
          <w:sz w:val="20"/>
        </w:rPr>
        <w:t xml:space="preserve">, lost revenue, loss of opportunity to make money, loss of contracts </w:t>
      </w:r>
      <w:r w:rsidRPr="009A7AC4">
        <w:rPr>
          <w:rFonts w:ascii="Palatino Linotype" w:hAnsi="Palatino Linotype"/>
          <w:sz w:val="20"/>
        </w:rPr>
        <w:t>or for the inability to fulfill customer contracts,</w:t>
      </w:r>
      <w:r w:rsidRPr="009A7AC4">
        <w:rPr>
          <w:rFonts w:ascii="Palatino Linotype" w:hAnsi="Palatino Linotype" w:cs="Raleway-Regular"/>
          <w:sz w:val="20"/>
        </w:rPr>
        <w:t xml:space="preserve"> lost or damaged data or other commercial or economic loss, whether based in contract, tort (including negligence) or any other theory of liability </w:t>
      </w:r>
      <w:r w:rsidRPr="009A7AC4">
        <w:rPr>
          <w:rFonts w:ascii="Palatino Linotype" w:hAnsi="Palatino Linotype"/>
          <w:sz w:val="20"/>
        </w:rPr>
        <w:t>or other loss not limited to those contemplated at the time of entering into this Agreement</w:t>
      </w:r>
      <w:r w:rsidRPr="009A7AC4">
        <w:rPr>
          <w:rFonts w:ascii="Palatino Linotype" w:hAnsi="Palatino Linotype" w:cs="Arial"/>
          <w:sz w:val="20"/>
        </w:rPr>
        <w:t xml:space="preserve"> and whether such loss or liabilities are </w:t>
      </w:r>
      <w:r w:rsidRPr="009A7AC4">
        <w:rPr>
          <w:rFonts w:ascii="Palatino Linotype" w:hAnsi="Palatino Linotype" w:cs="Raleway-Regular"/>
          <w:sz w:val="20"/>
        </w:rPr>
        <w:t>direct, indirect, incidental, special or consequential</w:t>
      </w:r>
      <w:r>
        <w:rPr>
          <w:rFonts w:ascii="Palatino Linotype" w:hAnsi="Palatino Linotype" w:cs="Raleway-Regular"/>
          <w:sz w:val="20"/>
        </w:rPr>
        <w:t>, whether foreseen, foreseeable, unforeseen or unforeseeable</w:t>
      </w:r>
      <w:r w:rsidRPr="009A7AC4">
        <w:rPr>
          <w:rFonts w:ascii="Palatino Linotype" w:hAnsi="Palatino Linotype" w:cs="Raleway-Regular"/>
          <w:sz w:val="20"/>
        </w:rPr>
        <w:t>;</w:t>
      </w:r>
    </w:p>
    <w:p w14:paraId="79BB2159" w14:textId="16BCB1F6" w:rsidR="005C3FF5" w:rsidRDefault="00485F98" w:rsidP="00485F98">
      <w:pPr>
        <w:pStyle w:val="ListBullet"/>
        <w:numPr>
          <w:ilvl w:val="0"/>
          <w:numId w:val="0"/>
        </w:numPr>
      </w:pPr>
      <w:r w:rsidRPr="005E69F0">
        <w:t xml:space="preserve"> </w:t>
      </w:r>
      <w:r w:rsidR="005C3FF5" w:rsidRPr="005E69F0">
        <w:t>“</w:t>
      </w:r>
      <w:r w:rsidR="005C3FF5" w:rsidRPr="005E69F0">
        <w:rPr>
          <w:b/>
        </w:rPr>
        <w:t>Materials</w:t>
      </w:r>
      <w:r w:rsidR="005C3FF5" w:rsidRPr="005E69F0">
        <w:t>”</w:t>
      </w:r>
      <w:r w:rsidR="005C3FF5" w:rsidRPr="005E69F0">
        <w:rPr>
          <w:b/>
        </w:rPr>
        <w:t xml:space="preserve"> </w:t>
      </w:r>
      <w:r w:rsidR="005C3FF5" w:rsidRPr="005E69F0">
        <w:t xml:space="preserve">means </w:t>
      </w:r>
      <w:r w:rsidR="00F61EBA">
        <w:t xml:space="preserve">material related to the film, </w:t>
      </w:r>
      <w:r w:rsidR="005C3FF5" w:rsidRPr="005E69F0">
        <w:t>written advice, project specifications</w:t>
      </w:r>
      <w:r w:rsidR="001B59B2" w:rsidRPr="005E69F0">
        <w:t xml:space="preserve">, </w:t>
      </w:r>
      <w:r w:rsidR="001B59B2" w:rsidRPr="005E69F0">
        <w:rPr>
          <w:lang w:val="en-GB"/>
        </w:rPr>
        <w:t>designs, drawings, plans, specifications, reports, tenders, proposals</w:t>
      </w:r>
      <w:r w:rsidR="001931C7" w:rsidRPr="005E69F0">
        <w:rPr>
          <w:lang w:val="en-GB"/>
        </w:rPr>
        <w:t xml:space="preserve"> or</w:t>
      </w:r>
      <w:r w:rsidR="001B59B2" w:rsidRPr="005E69F0">
        <w:rPr>
          <w:lang w:val="en-GB"/>
        </w:rPr>
        <w:t xml:space="preserve"> other information</w:t>
      </w:r>
      <w:r w:rsidR="005C3FF5" w:rsidRPr="005E69F0">
        <w:t xml:space="preserve"> </w:t>
      </w:r>
      <w:r w:rsidR="001B59B2" w:rsidRPr="005E69F0">
        <w:t>and related documents</w:t>
      </w:r>
      <w:r w:rsidR="005C3FF5" w:rsidRPr="005E69F0">
        <w:t xml:space="preserve"> provided by you or the Representative related to the Services;</w:t>
      </w:r>
    </w:p>
    <w:p w14:paraId="677E136D" w14:textId="41D7218D" w:rsidR="00485F98" w:rsidRPr="005E69F0" w:rsidRDefault="00485F98" w:rsidP="00485F98">
      <w:pPr>
        <w:pStyle w:val="ListBullet"/>
        <w:numPr>
          <w:ilvl w:val="0"/>
          <w:numId w:val="0"/>
        </w:numPr>
        <w:rPr>
          <w:b/>
        </w:rPr>
      </w:pPr>
      <w:r>
        <w:t>“</w:t>
      </w:r>
      <w:r w:rsidRPr="00601554">
        <w:rPr>
          <w:b/>
        </w:rPr>
        <w:t>Media</w:t>
      </w:r>
      <w:r>
        <w:t xml:space="preserve">” means any </w:t>
      </w:r>
      <w:r w:rsidRPr="00E95406">
        <w:t xml:space="preserve">medium, including, but not limited to any reproduction, </w:t>
      </w:r>
      <w:r w:rsidRPr="00E95406">
        <w:rPr>
          <w:rFonts w:cs="Arial"/>
        </w:rPr>
        <w:t xml:space="preserve">recording, portrayal, publication, copying, modification, performance, distribution or display of </w:t>
      </w:r>
      <w:r w:rsidR="002E62BB">
        <w:rPr>
          <w:rFonts w:cs="Arial"/>
        </w:rPr>
        <w:t>an</w:t>
      </w:r>
      <w:r w:rsidRPr="00E95406">
        <w:rPr>
          <w:rFonts w:cs="Arial"/>
        </w:rPr>
        <w:t>y name, image, likeness, voice, speech and other personal characteristics in any manner, form, format or media whatsoever</w:t>
      </w:r>
      <w:r>
        <w:rPr>
          <w:rFonts w:cs="Arial"/>
        </w:rPr>
        <w:t>;</w:t>
      </w:r>
    </w:p>
    <w:p w14:paraId="6DCB9684" w14:textId="3BB7E99E" w:rsidR="00574107" w:rsidRPr="005E69F0" w:rsidRDefault="00485F98" w:rsidP="006D58DB">
      <w:pPr>
        <w:pStyle w:val="ListBullet"/>
        <w:numPr>
          <w:ilvl w:val="0"/>
          <w:numId w:val="0"/>
        </w:numPr>
      </w:pPr>
      <w:r w:rsidRPr="005E69F0">
        <w:rPr>
          <w:b/>
        </w:rPr>
        <w:t xml:space="preserve"> </w:t>
      </w:r>
      <w:r w:rsidR="00574107" w:rsidRPr="005E69F0">
        <w:rPr>
          <w:b/>
        </w:rPr>
        <w:t xml:space="preserve">“Outcomes” </w:t>
      </w:r>
      <w:r w:rsidR="00574107" w:rsidRPr="005E69F0">
        <w:t xml:space="preserve">means the targets, results or goals to be achieved as specified in Schedule A; </w:t>
      </w:r>
    </w:p>
    <w:p w14:paraId="1084904F" w14:textId="2F744DB4" w:rsidR="00485F98" w:rsidRDefault="00574107" w:rsidP="006D58DB">
      <w:pPr>
        <w:pStyle w:val="ListBullet"/>
        <w:numPr>
          <w:ilvl w:val="0"/>
          <w:numId w:val="0"/>
        </w:numPr>
      </w:pPr>
      <w:r w:rsidRPr="005E69F0">
        <w:t>“</w:t>
      </w:r>
      <w:r w:rsidRPr="005E69F0">
        <w:rPr>
          <w:b/>
        </w:rPr>
        <w:t>Public Officer</w:t>
      </w:r>
      <w:r w:rsidRPr="005E69F0">
        <w:t xml:space="preserve">” means any person employed by, or acting as an agent for, the Government; </w:t>
      </w:r>
      <w:r w:rsidR="00485F98">
        <w:t>“</w:t>
      </w:r>
      <w:r w:rsidR="00485F98" w:rsidRPr="00485F98">
        <w:rPr>
          <w:b/>
        </w:rPr>
        <w:t>Performance</w:t>
      </w:r>
      <w:r w:rsidR="00485F98">
        <w:t xml:space="preserve">” means a </w:t>
      </w:r>
      <w:r w:rsidR="00485F98" w:rsidRPr="00E95406">
        <w:t xml:space="preserve">person’s </w:t>
      </w:r>
      <w:r w:rsidR="00221B98">
        <w:t xml:space="preserve">performance, </w:t>
      </w:r>
      <w:r w:rsidR="00485F98" w:rsidRPr="00E95406">
        <w:t>likeness, image, sound, recording or any portion thereof</w:t>
      </w:r>
      <w:r w:rsidR="00221B98">
        <w:t>, however captured</w:t>
      </w:r>
      <w:r w:rsidR="00485F98">
        <w:t>;</w:t>
      </w:r>
    </w:p>
    <w:p w14:paraId="0E442C03" w14:textId="48A0ECC2" w:rsidR="002A5539" w:rsidRPr="00F7080F" w:rsidRDefault="002A5539" w:rsidP="006D58DB">
      <w:pPr>
        <w:pStyle w:val="ListBullet"/>
        <w:numPr>
          <w:ilvl w:val="0"/>
          <w:numId w:val="0"/>
        </w:numPr>
      </w:pPr>
      <w:r w:rsidRPr="005E69F0">
        <w:t>“</w:t>
      </w:r>
      <w:r w:rsidRPr="005E69F0">
        <w:rPr>
          <w:b/>
        </w:rPr>
        <w:t>Representative(s)</w:t>
      </w:r>
      <w:r w:rsidRPr="005E69F0">
        <w:t>” means</w:t>
      </w:r>
      <w:r w:rsidRPr="005E69F0">
        <w:rPr>
          <w:b/>
        </w:rPr>
        <w:t xml:space="preserve">, </w:t>
      </w:r>
      <w:r w:rsidRPr="005E69F0">
        <w:t xml:space="preserve">the person(s) providing the Services on your behalf and includes any person engaged by you, if </w:t>
      </w:r>
      <w:r w:rsidRPr="00F7080F">
        <w:t xml:space="preserve">applicable; </w:t>
      </w:r>
    </w:p>
    <w:p w14:paraId="0E27F100" w14:textId="2FDD2B58" w:rsidR="00F7080F" w:rsidRPr="00F7080F" w:rsidRDefault="00F7080F" w:rsidP="006D58DB">
      <w:pPr>
        <w:tabs>
          <w:tab w:val="left" w:pos="0"/>
        </w:tabs>
        <w:autoSpaceDE w:val="0"/>
        <w:autoSpaceDN w:val="0"/>
        <w:adjustRightInd w:val="0"/>
        <w:spacing w:after="60" w:line="280" w:lineRule="atLeast"/>
        <w:jc w:val="both"/>
        <w:rPr>
          <w:rFonts w:ascii="Palatino Linotype" w:hAnsi="Palatino Linotype"/>
          <w:color w:val="231F20"/>
          <w:sz w:val="20"/>
          <w:lang w:eastAsia="en-GB"/>
        </w:rPr>
      </w:pPr>
      <w:r w:rsidRPr="00F7080F">
        <w:rPr>
          <w:rFonts w:ascii="Palatino Linotype" w:hAnsi="Palatino Linotype"/>
          <w:sz w:val="20"/>
        </w:rPr>
        <w:t>“</w:t>
      </w:r>
      <w:r w:rsidRPr="00F7080F">
        <w:rPr>
          <w:rFonts w:ascii="Palatino Linotype" w:hAnsi="Palatino Linotype"/>
          <w:b/>
          <w:sz w:val="20"/>
        </w:rPr>
        <w:t>Services</w:t>
      </w:r>
      <w:r w:rsidRPr="00F7080F">
        <w:rPr>
          <w:rFonts w:ascii="Palatino Linotype" w:hAnsi="Palatino Linotype"/>
          <w:sz w:val="20"/>
        </w:rPr>
        <w:t>”</w:t>
      </w:r>
      <w:r w:rsidRPr="00F7080F">
        <w:rPr>
          <w:rFonts w:ascii="Palatino Linotype" w:hAnsi="Palatino Linotype"/>
          <w:b/>
          <w:sz w:val="20"/>
        </w:rPr>
        <w:t xml:space="preserve"> </w:t>
      </w:r>
      <w:r w:rsidRPr="00F7080F">
        <w:rPr>
          <w:rFonts w:ascii="Palatino Linotype" w:hAnsi="Palatino Linotype"/>
          <w:color w:val="231F20"/>
          <w:sz w:val="20"/>
          <w:lang w:eastAsia="en-GB"/>
        </w:rPr>
        <w:t>means the provision of all services and deliverables and includes the use of any Equipment in support of the services</w:t>
      </w:r>
      <w:r w:rsidR="00563659">
        <w:rPr>
          <w:rFonts w:ascii="Palatino Linotype" w:hAnsi="Palatino Linotype"/>
          <w:color w:val="231F20"/>
          <w:sz w:val="20"/>
          <w:lang w:eastAsia="en-GB"/>
        </w:rPr>
        <w:t xml:space="preserve"> and any Usage Rights connected with the services</w:t>
      </w:r>
      <w:r w:rsidRPr="00F7080F">
        <w:rPr>
          <w:rFonts w:ascii="Palatino Linotype" w:hAnsi="Palatino Linotype"/>
          <w:color w:val="231F20"/>
          <w:sz w:val="20"/>
          <w:lang w:eastAsia="en-GB"/>
        </w:rPr>
        <w:t>;</w:t>
      </w:r>
    </w:p>
    <w:p w14:paraId="6FAACFD1" w14:textId="369C8C0E" w:rsidR="00574107" w:rsidRPr="005E69F0" w:rsidRDefault="00574107" w:rsidP="006D58DB">
      <w:pPr>
        <w:pStyle w:val="ListBullet"/>
        <w:numPr>
          <w:ilvl w:val="0"/>
          <w:numId w:val="0"/>
        </w:numPr>
      </w:pPr>
      <w:r w:rsidRPr="00F7080F">
        <w:t>“</w:t>
      </w:r>
      <w:r w:rsidRPr="00F7080F">
        <w:rPr>
          <w:b/>
        </w:rPr>
        <w:t>Schedule A</w:t>
      </w:r>
      <w:r w:rsidRPr="00F7080F">
        <w:t xml:space="preserve">” means the schedule which forms a part of this Agreement and contains </w:t>
      </w:r>
      <w:r w:rsidR="00046B28" w:rsidRPr="00F7080F">
        <w:t>instructions</w:t>
      </w:r>
      <w:r w:rsidRPr="00F7080F">
        <w:t xml:space="preserve"> </w:t>
      </w:r>
      <w:r w:rsidR="00046B28" w:rsidRPr="00F7080F">
        <w:t>for</w:t>
      </w:r>
      <w:r w:rsidRPr="00F7080F">
        <w:t xml:space="preserve"> the </w:t>
      </w:r>
      <w:r w:rsidR="00046B28" w:rsidRPr="00F7080F">
        <w:t xml:space="preserve">performance of the </w:t>
      </w:r>
      <w:r w:rsidRPr="00F7080F">
        <w:t>Services, Fee, Expenses and</w:t>
      </w:r>
      <w:r w:rsidRPr="005E69F0">
        <w:t xml:space="preserve"> Term; and</w:t>
      </w:r>
    </w:p>
    <w:p w14:paraId="4C2429D7" w14:textId="77777777" w:rsidR="005C3FF5" w:rsidRPr="005E69F0" w:rsidRDefault="005C3FF5" w:rsidP="006D58DB">
      <w:pPr>
        <w:pStyle w:val="ListBullet"/>
        <w:numPr>
          <w:ilvl w:val="0"/>
          <w:numId w:val="0"/>
        </w:numPr>
      </w:pPr>
      <w:r w:rsidRPr="005E69F0">
        <w:rPr>
          <w:b/>
        </w:rPr>
        <w:t>“Security Procedures</w:t>
      </w:r>
      <w:r w:rsidRPr="005E69F0">
        <w:t>” means rules and regulations governing access to, and health and safety procedures while on, Government premises; and information technology security protocols;</w:t>
      </w:r>
    </w:p>
    <w:p w14:paraId="06F37805" w14:textId="502D381A" w:rsidR="00574107" w:rsidRDefault="00574107" w:rsidP="006D58DB">
      <w:pPr>
        <w:pStyle w:val="ListBullet"/>
        <w:numPr>
          <w:ilvl w:val="0"/>
          <w:numId w:val="0"/>
        </w:numPr>
      </w:pPr>
      <w:r w:rsidRPr="005E69F0">
        <w:t>“</w:t>
      </w:r>
      <w:r w:rsidRPr="005E69F0">
        <w:rPr>
          <w:b/>
        </w:rPr>
        <w:t>Term</w:t>
      </w:r>
      <w:r w:rsidRPr="005E69F0">
        <w:t>” means the term of this Agr</w:t>
      </w:r>
      <w:r w:rsidR="00F93302">
        <w:t>eement as set out in Schedule A;</w:t>
      </w:r>
    </w:p>
    <w:p w14:paraId="346F2B33" w14:textId="752EE780" w:rsidR="00E95406" w:rsidRDefault="00E95406" w:rsidP="006D58DB">
      <w:pPr>
        <w:pStyle w:val="ListBullet"/>
        <w:numPr>
          <w:ilvl w:val="0"/>
          <w:numId w:val="0"/>
        </w:numPr>
      </w:pPr>
      <w:r w:rsidRPr="00E95406">
        <w:rPr>
          <w:rStyle w:val="A1"/>
          <w:sz w:val="20"/>
          <w:szCs w:val="20"/>
        </w:rPr>
        <w:t xml:space="preserve">“Usage Rights” </w:t>
      </w:r>
      <w:r w:rsidRPr="00E95406">
        <w:rPr>
          <w:rStyle w:val="A1"/>
          <w:b w:val="0"/>
          <w:sz w:val="20"/>
          <w:szCs w:val="20"/>
        </w:rPr>
        <w:t>means</w:t>
      </w:r>
      <w:r w:rsidRPr="00E95406">
        <w:t xml:space="preserve"> t</w:t>
      </w:r>
      <w:r>
        <w:t>o</w:t>
      </w:r>
      <w:r w:rsidRPr="00E95406">
        <w:t xml:space="preserve"> photograph or record a person</w:t>
      </w:r>
      <w:r w:rsidR="00593CB5">
        <w:t>,</w:t>
      </w:r>
      <w:r w:rsidRPr="00E95406">
        <w:t xml:space="preserve"> </w:t>
      </w:r>
      <w:r w:rsidR="00593CB5">
        <w:t xml:space="preserve">in any manner using any device or equipment, </w:t>
      </w:r>
      <w:r w:rsidRPr="00E95406">
        <w:t xml:space="preserve">and to use that person’s </w:t>
      </w:r>
      <w:r w:rsidRPr="00485F98">
        <w:t>Performance</w:t>
      </w:r>
      <w:r w:rsidRPr="00E95406">
        <w:t xml:space="preserve"> or name throughout the world in any </w:t>
      </w:r>
      <w:r w:rsidR="00485F98">
        <w:t xml:space="preserve">Media </w:t>
      </w:r>
      <w:r w:rsidRPr="00E95406">
        <w:t>for any purpose relating in any way to the publication, display, advertising, marketing or promotion of whatsoever purpose that the Government may choose.</w:t>
      </w:r>
    </w:p>
    <w:p w14:paraId="606A001F" w14:textId="77777777" w:rsidR="00F7080F" w:rsidRPr="00CB3C83" w:rsidRDefault="00F7080F" w:rsidP="00F7080F">
      <w:pPr>
        <w:pStyle w:val="ListParagraph"/>
        <w:numPr>
          <w:ilvl w:val="0"/>
          <w:numId w:val="6"/>
        </w:numPr>
        <w:spacing w:after="60" w:line="280" w:lineRule="atLeast"/>
        <w:ind w:left="540" w:hanging="540"/>
        <w:contextualSpacing w:val="0"/>
        <w:rPr>
          <w:rFonts w:ascii="Palatino Linotype" w:hAnsi="Palatino Linotype" w:cs="Arial"/>
          <w:b/>
          <w:sz w:val="20"/>
          <w:szCs w:val="20"/>
        </w:rPr>
      </w:pPr>
      <w:r w:rsidRPr="00CB3C83">
        <w:rPr>
          <w:rFonts w:ascii="Palatino Linotype" w:hAnsi="Palatino Linotype" w:cs="Arial"/>
          <w:b/>
          <w:sz w:val="20"/>
          <w:szCs w:val="20"/>
        </w:rPr>
        <w:t>Provision of Services</w:t>
      </w:r>
    </w:p>
    <w:p w14:paraId="1B937099" w14:textId="77777777" w:rsidR="003844F2" w:rsidRDefault="00F7080F" w:rsidP="00834582">
      <w:pPr>
        <w:pStyle w:val="ListBullet"/>
        <w:numPr>
          <w:ilvl w:val="1"/>
          <w:numId w:val="6"/>
        </w:numPr>
        <w:ind w:left="540" w:hanging="540"/>
      </w:pPr>
      <w:r w:rsidRPr="00CB3C83">
        <w:t>You and the Representative agree to perform and complete the Services in accordance with and subject to Schedule A, Appendix 1 and these General Terms and Conditions and the Government agrees to pay the Fee for the Services.</w:t>
      </w:r>
    </w:p>
    <w:p w14:paraId="0BF7CE9E" w14:textId="77777777" w:rsidR="003844F2" w:rsidRDefault="001F5293" w:rsidP="00834582">
      <w:pPr>
        <w:pStyle w:val="ListBullet"/>
        <w:numPr>
          <w:ilvl w:val="1"/>
          <w:numId w:val="6"/>
        </w:numPr>
        <w:ind w:left="540" w:hanging="540"/>
      </w:pPr>
      <w:r w:rsidRPr="00CB3C83">
        <w:t>In the event that it is required and with Government prior due diligence and written approval, you may appoint a Representative who shall have full authority to act and provide Services on your behalf.  The Representative shall be named in Appendix 1.</w:t>
      </w:r>
    </w:p>
    <w:p w14:paraId="7BC43018" w14:textId="77777777" w:rsidR="003844F2" w:rsidRDefault="00F7080F" w:rsidP="00834582">
      <w:pPr>
        <w:pStyle w:val="ListBullet"/>
        <w:numPr>
          <w:ilvl w:val="1"/>
          <w:numId w:val="6"/>
        </w:numPr>
        <w:ind w:left="540" w:hanging="540"/>
      </w:pPr>
      <w:r w:rsidRPr="00CB3C83">
        <w:t xml:space="preserve">You shall, and ensure that the Representative co-operates with the Government’s employees where this is necessary to effectively carry out your obligations under this Agreement. </w:t>
      </w:r>
    </w:p>
    <w:p w14:paraId="3E59EF60" w14:textId="77777777" w:rsidR="003844F2" w:rsidRDefault="00F7080F" w:rsidP="00834582">
      <w:pPr>
        <w:pStyle w:val="ListBullet"/>
        <w:numPr>
          <w:ilvl w:val="1"/>
          <w:numId w:val="6"/>
        </w:numPr>
        <w:ind w:left="540" w:hanging="540"/>
      </w:pPr>
      <w:r w:rsidRPr="00CB3C83">
        <w:t xml:space="preserve">The Government may request, by notice in writing to you, the replacement of the </w:t>
      </w:r>
      <w:r w:rsidR="001F5293">
        <w:t>Representative</w:t>
      </w:r>
      <w:r w:rsidRPr="00CB3C83">
        <w:t xml:space="preserve">, and agreement with such request shall not be unreasonably withheld.  You shall use your best endeavors to replace the </w:t>
      </w:r>
      <w:r w:rsidR="001F5293">
        <w:t>Representative</w:t>
      </w:r>
      <w:r w:rsidRPr="00CB3C83">
        <w:t xml:space="preserve"> with another qualified individual employed by you, and such replacement shall be subject to approval by the Government.</w:t>
      </w:r>
    </w:p>
    <w:p w14:paraId="25F8E5F6" w14:textId="77777777" w:rsidR="003844F2" w:rsidRDefault="00F7080F" w:rsidP="00834582">
      <w:pPr>
        <w:pStyle w:val="ListBullet"/>
        <w:numPr>
          <w:ilvl w:val="1"/>
          <w:numId w:val="6"/>
        </w:numPr>
        <w:ind w:left="540" w:hanging="540"/>
      </w:pPr>
      <w:r w:rsidRPr="00CB3C83">
        <w:t xml:space="preserve">You shall provide Materials as requested or by the date as agreed between the parties and </w:t>
      </w:r>
      <w:r w:rsidRPr="003844F2">
        <w:rPr>
          <w:lang w:val="en-GB"/>
        </w:rPr>
        <w:t>the Government shall have the right to take possession of and use any completed or partially completed portions of Material notwithstanding any provisions expressed or implied to the contrary.</w:t>
      </w:r>
    </w:p>
    <w:p w14:paraId="7247C96C" w14:textId="589ACA29" w:rsidR="00431CA5" w:rsidRPr="005E69F0" w:rsidRDefault="00431CA5" w:rsidP="00834582">
      <w:pPr>
        <w:pStyle w:val="ListBullet"/>
        <w:numPr>
          <w:ilvl w:val="1"/>
          <w:numId w:val="6"/>
        </w:numPr>
        <w:ind w:left="540" w:hanging="540"/>
      </w:pPr>
      <w:r w:rsidRPr="005E69F0">
        <w:t xml:space="preserve">You </w:t>
      </w:r>
      <w:r>
        <w:t>acknowledge</w:t>
      </w:r>
      <w:r w:rsidRPr="005E69F0">
        <w:t xml:space="preserve"> that the Government will be:</w:t>
      </w:r>
    </w:p>
    <w:p w14:paraId="47072201" w14:textId="77777777" w:rsidR="00431CA5" w:rsidRPr="005E69F0" w:rsidRDefault="00431CA5" w:rsidP="00834582">
      <w:pPr>
        <w:pStyle w:val="ListParagraph"/>
        <w:numPr>
          <w:ilvl w:val="0"/>
          <w:numId w:val="7"/>
        </w:numPr>
        <w:spacing w:after="60" w:line="240" w:lineRule="atLeast"/>
        <w:ind w:left="900"/>
        <w:contextualSpacing w:val="0"/>
        <w:jc w:val="both"/>
        <w:rPr>
          <w:rFonts w:ascii="Palatino Linotype" w:hAnsi="Palatino Linotype"/>
          <w:sz w:val="20"/>
          <w:szCs w:val="20"/>
        </w:rPr>
      </w:pPr>
      <w:r w:rsidRPr="005E69F0">
        <w:rPr>
          <w:rFonts w:ascii="Palatino Linotype" w:hAnsi="Palatino Linotype"/>
          <w:sz w:val="20"/>
          <w:szCs w:val="20"/>
        </w:rPr>
        <w:t>relying on the Materials on the basis that they are accurate and complete in all material respects and are not misleading;</w:t>
      </w:r>
    </w:p>
    <w:p w14:paraId="77B05E3F" w14:textId="77777777" w:rsidR="00431CA5" w:rsidRPr="005E69F0" w:rsidRDefault="00431CA5" w:rsidP="00834582">
      <w:pPr>
        <w:pStyle w:val="ListParagraph"/>
        <w:numPr>
          <w:ilvl w:val="0"/>
          <w:numId w:val="7"/>
        </w:numPr>
        <w:spacing w:after="60" w:line="240" w:lineRule="atLeast"/>
        <w:ind w:left="900"/>
        <w:contextualSpacing w:val="0"/>
        <w:jc w:val="both"/>
        <w:rPr>
          <w:rFonts w:ascii="Palatino Linotype" w:hAnsi="Palatino Linotype"/>
          <w:sz w:val="20"/>
          <w:szCs w:val="20"/>
        </w:rPr>
      </w:pPr>
      <w:r w:rsidRPr="005E69F0">
        <w:rPr>
          <w:rFonts w:ascii="Palatino Linotype" w:hAnsi="Palatino Linotype"/>
          <w:sz w:val="20"/>
          <w:szCs w:val="20"/>
        </w:rPr>
        <w:t>relying on your and the Representative’s skills, expertise and experience concerning the provision of the Services;</w:t>
      </w:r>
    </w:p>
    <w:p w14:paraId="441C8794" w14:textId="77777777" w:rsidR="00431CA5" w:rsidRPr="005E69F0" w:rsidRDefault="00431CA5" w:rsidP="00834582">
      <w:pPr>
        <w:pStyle w:val="ListParagraph"/>
        <w:numPr>
          <w:ilvl w:val="0"/>
          <w:numId w:val="7"/>
        </w:numPr>
        <w:spacing w:after="60" w:line="240" w:lineRule="atLeast"/>
        <w:ind w:left="900"/>
        <w:contextualSpacing w:val="0"/>
        <w:jc w:val="both"/>
        <w:rPr>
          <w:rFonts w:ascii="Palatino Linotype" w:hAnsi="Palatino Linotype"/>
          <w:sz w:val="20"/>
          <w:szCs w:val="20"/>
        </w:rPr>
      </w:pPr>
      <w:r w:rsidRPr="005E69F0">
        <w:rPr>
          <w:rFonts w:ascii="Palatino Linotype" w:hAnsi="Palatino Linotype"/>
          <w:sz w:val="20"/>
          <w:szCs w:val="20"/>
        </w:rPr>
        <w:t>relying on the accuracy of all Outcomes and all the information and materials included in the Materials; and</w:t>
      </w:r>
    </w:p>
    <w:p w14:paraId="158A19CD" w14:textId="77777777" w:rsidR="00431CA5" w:rsidRPr="005E69F0" w:rsidRDefault="00431CA5" w:rsidP="00834582">
      <w:pPr>
        <w:pStyle w:val="ListParagraph"/>
        <w:numPr>
          <w:ilvl w:val="0"/>
          <w:numId w:val="7"/>
        </w:numPr>
        <w:spacing w:after="60" w:line="240" w:lineRule="atLeast"/>
        <w:ind w:left="900"/>
        <w:contextualSpacing w:val="0"/>
        <w:jc w:val="both"/>
        <w:rPr>
          <w:rFonts w:ascii="Palatino Linotype" w:hAnsi="Palatino Linotype"/>
          <w:sz w:val="20"/>
          <w:szCs w:val="20"/>
        </w:rPr>
      </w:pPr>
      <w:r w:rsidRPr="005E69F0">
        <w:rPr>
          <w:rFonts w:ascii="Palatino Linotype" w:hAnsi="Palatino Linotype"/>
          <w:sz w:val="20"/>
          <w:szCs w:val="20"/>
        </w:rPr>
        <w:t>using your reports, Outcomes and any other advice and assistance provided under this Agreement.</w:t>
      </w:r>
    </w:p>
    <w:p w14:paraId="520480CF" w14:textId="77777777" w:rsidR="003844F2" w:rsidRDefault="00431CA5" w:rsidP="00834582">
      <w:pPr>
        <w:pStyle w:val="ListBullet"/>
        <w:numPr>
          <w:ilvl w:val="1"/>
          <w:numId w:val="6"/>
        </w:numPr>
        <w:ind w:left="540" w:hanging="540"/>
      </w:pPr>
      <w:r w:rsidRPr="00353EEB">
        <w:t>The Services shall be provided in such place and location as instructed</w:t>
      </w:r>
      <w:r w:rsidRPr="005E69F0">
        <w:t xml:space="preserve"> by the Government.  </w:t>
      </w:r>
    </w:p>
    <w:p w14:paraId="7A934854" w14:textId="77777777" w:rsidR="003844F2" w:rsidRDefault="00431CA5" w:rsidP="00834582">
      <w:pPr>
        <w:pStyle w:val="ListBullet"/>
        <w:numPr>
          <w:ilvl w:val="1"/>
          <w:numId w:val="6"/>
        </w:numPr>
        <w:ind w:left="540" w:hanging="540"/>
      </w:pPr>
      <w:r w:rsidRPr="005E69F0">
        <w:t xml:space="preserve">If the Services are required to be provided on the Governments’ premises or use Government IT systems, you and the Representative will conduct yourselves in a professional and safe manner and you and the Representative shall at all times comply with and be subject to Security Procedures.  </w:t>
      </w:r>
    </w:p>
    <w:p w14:paraId="3E25A522" w14:textId="77777777" w:rsidR="003844F2" w:rsidRDefault="00431CA5" w:rsidP="00834582">
      <w:pPr>
        <w:pStyle w:val="ListBullet"/>
        <w:numPr>
          <w:ilvl w:val="1"/>
          <w:numId w:val="6"/>
        </w:numPr>
        <w:ind w:left="540" w:hanging="540"/>
      </w:pPr>
      <w:r w:rsidRPr="005E69F0">
        <w:t>Failure to adhere to the Security Procedures and the requirements of this section may be considered a material breach of this Agreement and may result in termination for default.</w:t>
      </w:r>
      <w:r w:rsidRPr="003844F2">
        <w:rPr>
          <w:rFonts w:cs="Arial"/>
        </w:rPr>
        <w:t xml:space="preserve"> </w:t>
      </w:r>
    </w:p>
    <w:p w14:paraId="37507B69" w14:textId="77777777" w:rsidR="003844F2" w:rsidRDefault="00F7080F" w:rsidP="00834582">
      <w:pPr>
        <w:pStyle w:val="ListBullet"/>
        <w:numPr>
          <w:ilvl w:val="1"/>
          <w:numId w:val="6"/>
        </w:numPr>
        <w:ind w:left="540" w:hanging="540"/>
      </w:pPr>
      <w:r w:rsidRPr="00CB3C83">
        <w:t>The Government shall inform you of the Contact, i.e. whom you or the Representative shall be reporting to and who will accept the Services.</w:t>
      </w:r>
    </w:p>
    <w:p w14:paraId="7D43DF13" w14:textId="259B2E6F" w:rsidR="00F7080F" w:rsidRPr="003844F2" w:rsidRDefault="00F7080F" w:rsidP="00834582">
      <w:pPr>
        <w:pStyle w:val="ListBullet"/>
        <w:numPr>
          <w:ilvl w:val="1"/>
          <w:numId w:val="6"/>
        </w:numPr>
        <w:ind w:left="540" w:hanging="540"/>
      </w:pPr>
      <w:r w:rsidRPr="00CB3C83">
        <w:t xml:space="preserve">Services are provided on a </w:t>
      </w:r>
      <w:r w:rsidRPr="003844F2">
        <w:rPr>
          <w:b/>
        </w:rPr>
        <w:t>non-exclusive</w:t>
      </w:r>
      <w:r w:rsidRPr="00CB3C83">
        <w:t xml:space="preserve"> basis to the Government in Bermuda.</w:t>
      </w:r>
    </w:p>
    <w:p w14:paraId="2FD1C780" w14:textId="39E541A5" w:rsidR="00F7080F" w:rsidRPr="00834582" w:rsidRDefault="00F7080F" w:rsidP="00834582">
      <w:pPr>
        <w:pStyle w:val="ListBullet"/>
        <w:numPr>
          <w:ilvl w:val="0"/>
          <w:numId w:val="3"/>
        </w:numPr>
        <w:ind w:left="540" w:hanging="540"/>
        <w:rPr>
          <w:b/>
        </w:rPr>
      </w:pPr>
      <w:r w:rsidRPr="00834582">
        <w:rPr>
          <w:b/>
        </w:rPr>
        <w:t>Additional Services</w:t>
      </w:r>
    </w:p>
    <w:p w14:paraId="5A1D01CA" w14:textId="77777777" w:rsidR="003844F2" w:rsidRDefault="00F7080F" w:rsidP="006D58DB">
      <w:pPr>
        <w:pStyle w:val="ListBullet"/>
      </w:pPr>
      <w:r w:rsidRPr="00CB3C83">
        <w:t>Additional services or variations in the Services may be required after the date of execution of this Agreement and may be performed upon written approval of the Government.  Such written approval shall be evidenced by a change authorization order (“</w:t>
      </w:r>
      <w:r w:rsidRPr="00CB3C83">
        <w:rPr>
          <w:b/>
        </w:rPr>
        <w:t>Change Order</w:t>
      </w:r>
      <w:r w:rsidRPr="00CB3C83">
        <w:t xml:space="preserve">”) or such other written authorization as approved and signed by the Contact or a duly authorised Public Officer.  In such case, a Change Order shall be issued within a reasonable time thereafter.    </w:t>
      </w:r>
    </w:p>
    <w:p w14:paraId="14BEE129" w14:textId="77777777" w:rsidR="003844F2" w:rsidRDefault="00F7080F" w:rsidP="006D58DB">
      <w:pPr>
        <w:pStyle w:val="ListBullet"/>
      </w:pPr>
      <w:r w:rsidRPr="00CB3C83">
        <w:t xml:space="preserve">All Change Orders are subject to the terms and conditions of this Agreement.    </w:t>
      </w:r>
    </w:p>
    <w:p w14:paraId="607B67D2" w14:textId="77777777" w:rsidR="003844F2" w:rsidRDefault="00F7080F" w:rsidP="006D58DB">
      <w:pPr>
        <w:pStyle w:val="ListBullet"/>
      </w:pPr>
      <w:r w:rsidRPr="00CB3C83">
        <w:t xml:space="preserve">Fees for additional services shall be agreed by the Government in writing prior to any additional services being performed.  </w:t>
      </w:r>
    </w:p>
    <w:p w14:paraId="14508345" w14:textId="794ABB7A" w:rsidR="00F7080F" w:rsidRPr="00CB3C83" w:rsidRDefault="00F7080F" w:rsidP="006D58DB">
      <w:pPr>
        <w:pStyle w:val="ListBullet"/>
      </w:pPr>
      <w:r w:rsidRPr="00CB3C83">
        <w:t xml:space="preserve">Only services which are not required for performance of the Services to be provided hereunder shall be deemed additional services.  </w:t>
      </w:r>
    </w:p>
    <w:p w14:paraId="1F006525" w14:textId="086C5C7F" w:rsidR="002D5F26" w:rsidRPr="005E69F0" w:rsidRDefault="002D5F26" w:rsidP="003844F2">
      <w:pPr>
        <w:pStyle w:val="ListParagraph"/>
        <w:numPr>
          <w:ilvl w:val="0"/>
          <w:numId w:val="42"/>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Fee</w:t>
      </w:r>
      <w:r w:rsidR="00F97B50">
        <w:rPr>
          <w:rFonts w:ascii="Palatino Linotype" w:hAnsi="Palatino Linotype" w:cs="Arial"/>
          <w:b/>
          <w:sz w:val="20"/>
          <w:szCs w:val="20"/>
        </w:rPr>
        <w:t xml:space="preserve"> and Taxes</w:t>
      </w:r>
    </w:p>
    <w:p w14:paraId="5FC4B752" w14:textId="1B5BE152" w:rsidR="003844F2" w:rsidRDefault="002D5F26" w:rsidP="006D58DB">
      <w:pPr>
        <w:pStyle w:val="ListBullet"/>
      </w:pPr>
      <w:r w:rsidRPr="005E69F0">
        <w:t xml:space="preserve">The Government shall pay you the undisputed Fee within </w:t>
      </w:r>
      <w:r w:rsidR="003844F2">
        <w:rPr>
          <w:b/>
        </w:rPr>
        <w:t>3</w:t>
      </w:r>
      <w:r w:rsidRPr="001F5293">
        <w:rPr>
          <w:b/>
        </w:rPr>
        <w:t>0 days</w:t>
      </w:r>
      <w:r w:rsidRPr="005E69F0">
        <w:t xml:space="preserve"> of receiving a valid invoice setting out information required with the invoice in accordance with Schedule A.  </w:t>
      </w:r>
    </w:p>
    <w:p w14:paraId="04494A2B" w14:textId="77777777" w:rsidR="003844F2" w:rsidRDefault="002D5F26" w:rsidP="006D58DB">
      <w:pPr>
        <w:pStyle w:val="ListBullet"/>
      </w:pPr>
      <w:r w:rsidRPr="005E69F0">
        <w:t xml:space="preserve">The Government may withhold payment of any Fee or Expenses in respect of which it has queries or where the Contact reports unsatisfactory performance of Services. You will cooperate promptly and fully to resolve any such queries.  Where the unsatisfactory performance continues for at least 30 days, the Government may suspend payment of the Fee related to that unsatisfactory performance, at no liability to the Government.  </w:t>
      </w:r>
    </w:p>
    <w:p w14:paraId="55EA63E2" w14:textId="77777777" w:rsidR="003844F2" w:rsidRDefault="002D5F26" w:rsidP="006D58DB">
      <w:pPr>
        <w:pStyle w:val="ListBullet"/>
      </w:pPr>
      <w:r w:rsidRPr="005E69F0">
        <w:t xml:space="preserve">Except </w:t>
      </w:r>
      <w:r w:rsidR="004D1DEA">
        <w:t xml:space="preserve">for the Fee </w:t>
      </w:r>
      <w:r w:rsidRPr="005E69F0">
        <w:t xml:space="preserve">as set out in Schedule A, no other amounts are payable by the Government to you or the Representative.  Government may set off any amounts owed by you to the Government against any Fee or Expenses. </w:t>
      </w:r>
    </w:p>
    <w:p w14:paraId="6B3A2875" w14:textId="1C06C08D" w:rsidR="002D5F26" w:rsidRDefault="002D5F26" w:rsidP="006D58DB">
      <w:pPr>
        <w:pStyle w:val="ListBullet"/>
      </w:pPr>
      <w:r w:rsidRPr="005E69F0">
        <w:t xml:space="preserve">The Government shall pay by direct transfer into your bank account.  It is your responsibility to inform the Government of your current contact details in order that the Government can contact and pay you.   </w:t>
      </w:r>
    </w:p>
    <w:p w14:paraId="6B53D061" w14:textId="5D09F5DE" w:rsidR="00F97B50" w:rsidRPr="00DD2ED0" w:rsidRDefault="00F97B50" w:rsidP="003844F2">
      <w:pPr>
        <w:pStyle w:val="ListParagraph"/>
        <w:numPr>
          <w:ilvl w:val="1"/>
          <w:numId w:val="42"/>
        </w:numPr>
        <w:spacing w:after="60" w:line="260" w:lineRule="atLeast"/>
        <w:ind w:left="540" w:hanging="540"/>
        <w:contextualSpacing w:val="0"/>
        <w:jc w:val="both"/>
        <w:rPr>
          <w:rFonts w:ascii="Palatino Linotype" w:hAnsi="Palatino Linotype" w:cs="Arial"/>
          <w:sz w:val="20"/>
          <w:szCs w:val="20"/>
        </w:rPr>
      </w:pPr>
      <w:r w:rsidRPr="00DD2ED0">
        <w:rPr>
          <w:rFonts w:ascii="Palatino Linotype" w:hAnsi="Palatino Linotype"/>
          <w:sz w:val="20"/>
          <w:szCs w:val="20"/>
          <w:u w:val="single"/>
        </w:rPr>
        <w:t>Taxes</w:t>
      </w:r>
      <w:r w:rsidRPr="00DD2ED0">
        <w:rPr>
          <w:rFonts w:ascii="Palatino Linotype" w:hAnsi="Palatino Linotype"/>
          <w:sz w:val="20"/>
          <w:szCs w:val="20"/>
        </w:rPr>
        <w:t xml:space="preserve">: You will be responsible for payment of payroll tax and social insurance contributions and for providing information in </w:t>
      </w:r>
      <w:r>
        <w:rPr>
          <w:rFonts w:ascii="Palatino Linotype" w:hAnsi="Palatino Linotype"/>
          <w:sz w:val="20"/>
          <w:szCs w:val="20"/>
        </w:rPr>
        <w:t xml:space="preserve">accordance with </w:t>
      </w:r>
      <w:r w:rsidRPr="00DD2ED0">
        <w:rPr>
          <w:rFonts w:ascii="Palatino Linotype" w:hAnsi="Palatino Linotype"/>
          <w:sz w:val="20"/>
          <w:szCs w:val="20"/>
        </w:rPr>
        <w:t>Schedule A.</w:t>
      </w:r>
    </w:p>
    <w:p w14:paraId="68F9C5D1" w14:textId="0A5A3EEF" w:rsidR="001235A7" w:rsidRPr="005E69F0" w:rsidRDefault="006639B8" w:rsidP="003844F2">
      <w:pPr>
        <w:pStyle w:val="ListParagraph"/>
        <w:numPr>
          <w:ilvl w:val="0"/>
          <w:numId w:val="42"/>
        </w:numPr>
        <w:spacing w:after="60" w:line="240" w:lineRule="atLeast"/>
        <w:ind w:left="540" w:hanging="540"/>
        <w:contextualSpacing w:val="0"/>
        <w:rPr>
          <w:rFonts w:ascii="Palatino Linotype" w:hAnsi="Palatino Linotype" w:cs="Arial"/>
          <w:b/>
          <w:sz w:val="20"/>
          <w:szCs w:val="20"/>
        </w:rPr>
      </w:pPr>
      <w:r>
        <w:rPr>
          <w:rFonts w:ascii="Palatino Linotype" w:hAnsi="Palatino Linotype" w:cs="Arial"/>
          <w:b/>
          <w:sz w:val="20"/>
          <w:szCs w:val="20"/>
        </w:rPr>
        <w:t>Representations</w:t>
      </w:r>
      <w:r w:rsidR="009C5554">
        <w:rPr>
          <w:rFonts w:ascii="Palatino Linotype" w:hAnsi="Palatino Linotype" w:cs="Arial"/>
          <w:b/>
          <w:sz w:val="20"/>
          <w:szCs w:val="20"/>
        </w:rPr>
        <w:t xml:space="preserve"> and Warranty</w:t>
      </w:r>
    </w:p>
    <w:p w14:paraId="5126D7F7" w14:textId="3BAE0967" w:rsidR="001235A7" w:rsidRPr="005E69F0" w:rsidRDefault="00B36D60" w:rsidP="006D58DB">
      <w:pPr>
        <w:pStyle w:val="ListBullet"/>
      </w:pPr>
      <w:r w:rsidRPr="005E69F0">
        <w:t xml:space="preserve">You </w:t>
      </w:r>
      <w:r w:rsidR="001235A7" w:rsidRPr="005E69F0">
        <w:t xml:space="preserve">represent </w:t>
      </w:r>
      <w:r w:rsidR="005C3FF5" w:rsidRPr="005E69F0">
        <w:t xml:space="preserve">and warrant </w:t>
      </w:r>
      <w:r w:rsidR="001235A7" w:rsidRPr="005E69F0">
        <w:t xml:space="preserve">that </w:t>
      </w:r>
      <w:r w:rsidR="002351AF" w:rsidRPr="005E69F0">
        <w:t>you</w:t>
      </w:r>
      <w:r w:rsidR="001235A7" w:rsidRPr="005E69F0">
        <w:t xml:space="preserve"> </w:t>
      </w:r>
      <w:r w:rsidR="00A71E1C" w:rsidRPr="005E69F0">
        <w:t xml:space="preserve">and </w:t>
      </w:r>
      <w:r w:rsidRPr="005E69F0">
        <w:t>the</w:t>
      </w:r>
      <w:r w:rsidR="009515E9" w:rsidRPr="005E69F0">
        <w:t xml:space="preserve"> Representative</w:t>
      </w:r>
      <w:r w:rsidR="00F00DD0" w:rsidRPr="005E69F0">
        <w:t xml:space="preserve">, </w:t>
      </w:r>
      <w:r w:rsidR="001235A7" w:rsidRPr="005E69F0">
        <w:t xml:space="preserve">will perform all activities relating to the </w:t>
      </w:r>
      <w:r w:rsidR="008E22D7" w:rsidRPr="005E69F0">
        <w:t>Services</w:t>
      </w:r>
      <w:r w:rsidR="001235A7" w:rsidRPr="005E69F0">
        <w:t>:</w:t>
      </w:r>
    </w:p>
    <w:p w14:paraId="682800C2" w14:textId="4198AE3F" w:rsidR="004911CF" w:rsidRPr="005E69F0" w:rsidRDefault="009876D5" w:rsidP="00231B65">
      <w:pPr>
        <w:numPr>
          <w:ilvl w:val="0"/>
          <w:numId w:val="1"/>
        </w:numPr>
        <w:tabs>
          <w:tab w:val="clear" w:pos="1080"/>
          <w:tab w:val="num" w:pos="900"/>
        </w:tabs>
        <w:spacing w:after="60" w:line="240" w:lineRule="atLeast"/>
        <w:ind w:left="900"/>
        <w:jc w:val="both"/>
        <w:rPr>
          <w:rFonts w:ascii="Palatino Linotype" w:hAnsi="Palatino Linotype" w:cs="Arial"/>
          <w:sz w:val="20"/>
        </w:rPr>
      </w:pPr>
      <w:r w:rsidRPr="005E69F0">
        <w:rPr>
          <w:rFonts w:ascii="Palatino Linotype" w:hAnsi="Palatino Linotype" w:cs="Arial"/>
          <w:sz w:val="20"/>
        </w:rPr>
        <w:t xml:space="preserve">in </w:t>
      </w:r>
      <w:r w:rsidR="007D5F02" w:rsidRPr="005E69F0">
        <w:rPr>
          <w:rFonts w:ascii="Palatino Linotype" w:hAnsi="Palatino Linotype" w:cs="Arial"/>
          <w:sz w:val="20"/>
        </w:rPr>
        <w:t xml:space="preserve">accordance with Good Industry Practice and in </w:t>
      </w:r>
      <w:r w:rsidRPr="005E69F0">
        <w:rPr>
          <w:rFonts w:ascii="Palatino Linotype" w:hAnsi="Palatino Linotype" w:cs="Arial"/>
          <w:sz w:val="20"/>
        </w:rPr>
        <w:t>a professional and lawful manner</w:t>
      </w:r>
      <w:r w:rsidRPr="005E69F0">
        <w:rPr>
          <w:rFonts w:ascii="Palatino Linotype" w:hAnsi="Palatino Linotype"/>
          <w:sz w:val="20"/>
        </w:rPr>
        <w:t>;</w:t>
      </w:r>
    </w:p>
    <w:p w14:paraId="0F4B574B" w14:textId="77777777" w:rsidR="003F0586" w:rsidRPr="005E69F0" w:rsidRDefault="003F0586" w:rsidP="00231B65">
      <w:pPr>
        <w:numPr>
          <w:ilvl w:val="0"/>
          <w:numId w:val="1"/>
        </w:numPr>
        <w:tabs>
          <w:tab w:val="clear" w:pos="1080"/>
          <w:tab w:val="num" w:pos="900"/>
        </w:tabs>
        <w:spacing w:after="60" w:line="240" w:lineRule="atLeast"/>
        <w:ind w:left="900"/>
        <w:jc w:val="both"/>
        <w:rPr>
          <w:rFonts w:ascii="Palatino Linotype" w:hAnsi="Palatino Linotype" w:cs="Arial"/>
          <w:sz w:val="20"/>
        </w:rPr>
      </w:pPr>
      <w:r w:rsidRPr="005E69F0">
        <w:rPr>
          <w:rFonts w:ascii="Palatino Linotype" w:hAnsi="Palatino Linotype" w:cs="Arial"/>
          <w:sz w:val="20"/>
        </w:rPr>
        <w:t xml:space="preserve">if applicable, using appropriately skilled and experienced personnel whose identity, address and right to live and work in Bermuda and (to the maximum extent permissible) whose absence of relevant criminal records has been verified; </w:t>
      </w:r>
    </w:p>
    <w:p w14:paraId="7C9F6D1C" w14:textId="090D7CDC" w:rsidR="00F53003" w:rsidRPr="005E69F0" w:rsidRDefault="004911CF" w:rsidP="00231B65">
      <w:pPr>
        <w:numPr>
          <w:ilvl w:val="0"/>
          <w:numId w:val="1"/>
        </w:numPr>
        <w:tabs>
          <w:tab w:val="clear" w:pos="1080"/>
          <w:tab w:val="num" w:pos="900"/>
        </w:tabs>
        <w:spacing w:after="60" w:line="240" w:lineRule="atLeast"/>
        <w:ind w:left="900"/>
        <w:jc w:val="both"/>
        <w:rPr>
          <w:rFonts w:ascii="Palatino Linotype" w:hAnsi="Palatino Linotype" w:cs="Arial"/>
          <w:sz w:val="20"/>
        </w:rPr>
      </w:pPr>
      <w:r w:rsidRPr="005E69F0">
        <w:rPr>
          <w:rFonts w:ascii="Palatino Linotype" w:hAnsi="Palatino Linotype" w:cs="Arial"/>
          <w:sz w:val="20"/>
        </w:rPr>
        <w:t>in</w:t>
      </w:r>
      <w:r w:rsidR="00E21D32" w:rsidRPr="005E69F0">
        <w:rPr>
          <w:rFonts w:ascii="Palatino Linotype" w:hAnsi="Palatino Linotype" w:cs="Arial"/>
          <w:sz w:val="20"/>
        </w:rPr>
        <w:t xml:space="preserve"> strict accordance with the standards and timelines set out in Appendix 1, free of defects, errors or faults, in order to meet the needs of the Government</w:t>
      </w:r>
      <w:r w:rsidRPr="005E69F0">
        <w:rPr>
          <w:rFonts w:ascii="Palatino Linotype" w:hAnsi="Palatino Linotype" w:cs="Arial"/>
          <w:sz w:val="20"/>
        </w:rPr>
        <w:t xml:space="preserve">; </w:t>
      </w:r>
      <w:r w:rsidR="00F53003" w:rsidRPr="005E69F0">
        <w:rPr>
          <w:rFonts w:ascii="Palatino Linotype" w:hAnsi="Palatino Linotype" w:cs="Arial"/>
          <w:sz w:val="20"/>
        </w:rPr>
        <w:t>and</w:t>
      </w:r>
      <w:r w:rsidRPr="005E69F0">
        <w:rPr>
          <w:rFonts w:ascii="Palatino Linotype" w:hAnsi="Palatino Linotype" w:cs="Arial"/>
          <w:sz w:val="20"/>
        </w:rPr>
        <w:t xml:space="preserve"> </w:t>
      </w:r>
    </w:p>
    <w:p w14:paraId="00D020D1" w14:textId="7D27B27F" w:rsidR="00F813A7" w:rsidRPr="00601554" w:rsidRDefault="007E39BB" w:rsidP="00601554">
      <w:pPr>
        <w:pStyle w:val="Untitledsubclause2"/>
        <w:numPr>
          <w:ilvl w:val="0"/>
          <w:numId w:val="1"/>
        </w:numPr>
        <w:tabs>
          <w:tab w:val="clear" w:pos="1080"/>
          <w:tab w:val="num" w:pos="900"/>
        </w:tabs>
        <w:ind w:left="900"/>
        <w:rPr>
          <w:rFonts w:ascii="Palatino Linotype" w:hAnsi="Palatino Linotype"/>
          <w:sz w:val="20"/>
        </w:rPr>
      </w:pPr>
      <w:r w:rsidRPr="007E39BB">
        <w:rPr>
          <w:rFonts w:ascii="Palatino Linotype" w:hAnsi="Palatino Linotype"/>
          <w:sz w:val="20"/>
        </w:rPr>
        <w:t xml:space="preserve">video </w:t>
      </w:r>
      <w:r>
        <w:rPr>
          <w:rFonts w:ascii="Palatino Linotype" w:hAnsi="Palatino Linotype"/>
          <w:sz w:val="20"/>
        </w:rPr>
        <w:t xml:space="preserve">or film </w:t>
      </w:r>
      <w:r w:rsidRPr="007E39BB">
        <w:rPr>
          <w:rFonts w:ascii="Palatino Linotype" w:hAnsi="Palatino Linotype"/>
          <w:sz w:val="20"/>
        </w:rPr>
        <w:t>created as part of the Services</w:t>
      </w:r>
      <w:r w:rsidR="00F813A7" w:rsidRPr="00601554">
        <w:rPr>
          <w:rFonts w:ascii="Palatino Linotype" w:hAnsi="Palatino Linotype"/>
          <w:sz w:val="20"/>
        </w:rPr>
        <w:t xml:space="preserve"> (save to the extent that it incorporates material made available to </w:t>
      </w:r>
      <w:r>
        <w:rPr>
          <w:rFonts w:ascii="Palatino Linotype" w:hAnsi="Palatino Linotype"/>
          <w:sz w:val="20"/>
        </w:rPr>
        <w:t>you</w:t>
      </w:r>
      <w:r w:rsidRPr="007E39BB">
        <w:rPr>
          <w:rFonts w:ascii="Palatino Linotype" w:hAnsi="Palatino Linotype"/>
          <w:sz w:val="20"/>
        </w:rPr>
        <w:t xml:space="preserve"> by the Government</w:t>
      </w:r>
      <w:r w:rsidR="00F813A7" w:rsidRPr="00601554">
        <w:rPr>
          <w:rFonts w:ascii="Palatino Linotype" w:hAnsi="Palatino Linotype"/>
          <w:sz w:val="20"/>
        </w:rPr>
        <w:t xml:space="preserve">) will be wholly original and will not </w:t>
      </w:r>
      <w:bookmarkStart w:id="3" w:name="a503060"/>
      <w:r w:rsidR="00F813A7" w:rsidRPr="00601554">
        <w:rPr>
          <w:rFonts w:ascii="Palatino Linotype" w:hAnsi="Palatino Linotype"/>
          <w:sz w:val="20"/>
        </w:rPr>
        <w:t>infringe the copyright or any other rights of any third party, including rights to privacy;</w:t>
      </w:r>
      <w:bookmarkEnd w:id="3"/>
    </w:p>
    <w:p w14:paraId="4B879212" w14:textId="2616D574" w:rsidR="00F813A7" w:rsidRPr="00601554" w:rsidRDefault="007E39BB" w:rsidP="00601554">
      <w:pPr>
        <w:pStyle w:val="Untitledsubclause2"/>
        <w:numPr>
          <w:ilvl w:val="0"/>
          <w:numId w:val="1"/>
        </w:numPr>
        <w:tabs>
          <w:tab w:val="clear" w:pos="1080"/>
          <w:tab w:val="num" w:pos="900"/>
        </w:tabs>
        <w:ind w:left="900"/>
        <w:rPr>
          <w:rFonts w:ascii="Palatino Linotype" w:hAnsi="Palatino Linotype"/>
          <w:sz w:val="20"/>
        </w:rPr>
      </w:pPr>
      <w:bookmarkStart w:id="4" w:name="a936949"/>
      <w:r w:rsidRPr="007E39BB">
        <w:rPr>
          <w:rFonts w:ascii="Palatino Linotype" w:hAnsi="Palatino Linotype"/>
          <w:sz w:val="20"/>
        </w:rPr>
        <w:t>v</w:t>
      </w:r>
      <w:r w:rsidR="00F813A7" w:rsidRPr="00601554">
        <w:rPr>
          <w:rFonts w:ascii="Palatino Linotype" w:hAnsi="Palatino Linotype"/>
          <w:sz w:val="20"/>
        </w:rPr>
        <w:t xml:space="preserve">ideo </w:t>
      </w:r>
      <w:r>
        <w:rPr>
          <w:rFonts w:ascii="Palatino Linotype" w:hAnsi="Palatino Linotype"/>
          <w:sz w:val="20"/>
        </w:rPr>
        <w:t xml:space="preserve">or film </w:t>
      </w:r>
      <w:r w:rsidR="00F813A7" w:rsidRPr="00601554">
        <w:rPr>
          <w:rFonts w:ascii="Palatino Linotype" w:hAnsi="Palatino Linotype"/>
          <w:sz w:val="20"/>
        </w:rPr>
        <w:t xml:space="preserve">will not (including by way of inflection or gesture or otherwise) contain any defamatory matter or breach any contract or duty of confidence nor bring the </w:t>
      </w:r>
      <w:r>
        <w:rPr>
          <w:rFonts w:ascii="Palatino Linotype" w:hAnsi="Palatino Linotype"/>
          <w:sz w:val="20"/>
        </w:rPr>
        <w:t xml:space="preserve">Government </w:t>
      </w:r>
      <w:r w:rsidR="00F813A7" w:rsidRPr="00601554">
        <w:rPr>
          <w:rFonts w:ascii="Palatino Linotype" w:hAnsi="Palatino Linotype"/>
          <w:sz w:val="20"/>
        </w:rPr>
        <w:t xml:space="preserve">into disrepute or subject it to criminal or civil proceedings, and does not incorporate any matter which constitutes contempt of court or breach any provision of law unless such material has been provided to </w:t>
      </w:r>
      <w:r>
        <w:rPr>
          <w:rFonts w:ascii="Palatino Linotype" w:hAnsi="Palatino Linotype"/>
          <w:sz w:val="20"/>
        </w:rPr>
        <w:t>you</w:t>
      </w:r>
      <w:r w:rsidR="00F813A7" w:rsidRPr="00601554">
        <w:rPr>
          <w:rFonts w:ascii="Palatino Linotype" w:hAnsi="Palatino Linotype"/>
          <w:sz w:val="20"/>
        </w:rPr>
        <w:t xml:space="preserve"> by the </w:t>
      </w:r>
      <w:r>
        <w:rPr>
          <w:rFonts w:ascii="Palatino Linotype" w:hAnsi="Palatino Linotype"/>
          <w:sz w:val="20"/>
        </w:rPr>
        <w:t>Government</w:t>
      </w:r>
      <w:r w:rsidR="00F813A7" w:rsidRPr="00601554">
        <w:rPr>
          <w:rFonts w:ascii="Palatino Linotype" w:hAnsi="Palatino Linotype"/>
          <w:sz w:val="20"/>
        </w:rPr>
        <w:t xml:space="preserve"> and agreed in advance by the parties;</w:t>
      </w:r>
      <w:bookmarkEnd w:id="4"/>
    </w:p>
    <w:p w14:paraId="2AFB9375" w14:textId="2A5A471A" w:rsidR="00F813A7" w:rsidRPr="00601554" w:rsidRDefault="007E39BB" w:rsidP="00601554">
      <w:pPr>
        <w:pStyle w:val="Untitledsubclause2"/>
        <w:numPr>
          <w:ilvl w:val="0"/>
          <w:numId w:val="1"/>
        </w:numPr>
        <w:tabs>
          <w:tab w:val="clear" w:pos="1080"/>
          <w:tab w:val="num" w:pos="900"/>
        </w:tabs>
        <w:ind w:left="900"/>
        <w:rPr>
          <w:rFonts w:ascii="Palatino Linotype" w:hAnsi="Palatino Linotype"/>
          <w:sz w:val="20"/>
        </w:rPr>
      </w:pPr>
      <w:bookmarkStart w:id="5" w:name="a549830"/>
      <w:r>
        <w:rPr>
          <w:rFonts w:ascii="Palatino Linotype" w:hAnsi="Palatino Linotype"/>
          <w:sz w:val="20"/>
        </w:rPr>
        <w:t>you are</w:t>
      </w:r>
      <w:r w:rsidR="00F813A7" w:rsidRPr="00601554">
        <w:rPr>
          <w:rFonts w:ascii="Palatino Linotype" w:hAnsi="Palatino Linotype"/>
          <w:sz w:val="20"/>
        </w:rPr>
        <w:t xml:space="preserve"> </w:t>
      </w:r>
      <w:r w:rsidRPr="007E39BB">
        <w:rPr>
          <w:rFonts w:ascii="Palatino Linotype" w:hAnsi="Palatino Linotype"/>
          <w:sz w:val="20"/>
        </w:rPr>
        <w:t>and will remain throughout the T</w:t>
      </w:r>
      <w:r w:rsidR="00F813A7" w:rsidRPr="00601554">
        <w:rPr>
          <w:rFonts w:ascii="Palatino Linotype" w:hAnsi="Palatino Linotype"/>
          <w:sz w:val="20"/>
        </w:rPr>
        <w:t xml:space="preserve">erm a registered data holder and controller for the purposes of </w:t>
      </w:r>
      <w:r>
        <w:rPr>
          <w:rFonts w:ascii="Palatino Linotype" w:hAnsi="Palatino Linotype"/>
          <w:sz w:val="20"/>
        </w:rPr>
        <w:t>any relevant data protection laws</w:t>
      </w:r>
      <w:r w:rsidR="00F813A7" w:rsidRPr="00601554">
        <w:rPr>
          <w:rFonts w:ascii="Palatino Linotype" w:hAnsi="Palatino Linotype"/>
          <w:sz w:val="20"/>
        </w:rPr>
        <w:t xml:space="preserve"> and shall hold all</w:t>
      </w:r>
      <w:r w:rsidRPr="007E39BB">
        <w:rPr>
          <w:rFonts w:ascii="Palatino Linotype" w:hAnsi="Palatino Linotype"/>
          <w:sz w:val="20"/>
        </w:rPr>
        <w:t xml:space="preserve"> and any data relating to this A</w:t>
      </w:r>
      <w:r w:rsidR="00F813A7" w:rsidRPr="00601554">
        <w:rPr>
          <w:rFonts w:ascii="Palatino Linotype" w:hAnsi="Palatino Linotype"/>
          <w:sz w:val="20"/>
        </w:rPr>
        <w:t>greement strictly in accordance with such legislation at all times;</w:t>
      </w:r>
      <w:bookmarkEnd w:id="5"/>
    </w:p>
    <w:p w14:paraId="1054C96C" w14:textId="32CF7ADA" w:rsidR="00F813A7" w:rsidRPr="00601554" w:rsidRDefault="007E39BB" w:rsidP="00601554">
      <w:pPr>
        <w:pStyle w:val="Untitledsubclause2"/>
        <w:numPr>
          <w:ilvl w:val="0"/>
          <w:numId w:val="1"/>
        </w:numPr>
        <w:tabs>
          <w:tab w:val="clear" w:pos="1080"/>
          <w:tab w:val="num" w:pos="900"/>
        </w:tabs>
        <w:ind w:left="900"/>
        <w:rPr>
          <w:rFonts w:ascii="Palatino Linotype" w:hAnsi="Palatino Linotype"/>
          <w:sz w:val="20"/>
        </w:rPr>
      </w:pPr>
      <w:bookmarkStart w:id="6" w:name="a752775"/>
      <w:r>
        <w:rPr>
          <w:rFonts w:ascii="Palatino Linotype" w:hAnsi="Palatino Linotype"/>
          <w:sz w:val="20"/>
        </w:rPr>
        <w:t>you</w:t>
      </w:r>
      <w:r w:rsidR="00F813A7" w:rsidRPr="00601554">
        <w:rPr>
          <w:rFonts w:ascii="Palatino Linotype" w:hAnsi="Palatino Linotype"/>
          <w:sz w:val="20"/>
        </w:rPr>
        <w:t xml:space="preserve"> shall not make any commercial exp</w:t>
      </w:r>
      <w:r w:rsidRPr="007E39BB">
        <w:rPr>
          <w:rFonts w:ascii="Palatino Linotype" w:hAnsi="Palatino Linotype"/>
          <w:sz w:val="20"/>
        </w:rPr>
        <w:t>loitation of any of the Services</w:t>
      </w:r>
      <w:r w:rsidR="00F813A7" w:rsidRPr="00601554">
        <w:rPr>
          <w:rFonts w:ascii="Palatino Linotype" w:hAnsi="Palatino Linotype"/>
          <w:sz w:val="20"/>
        </w:rPr>
        <w:t xml:space="preserve"> </w:t>
      </w:r>
      <w:r w:rsidRPr="007E39BB">
        <w:rPr>
          <w:rFonts w:ascii="Palatino Linotype" w:hAnsi="Palatino Linotype"/>
          <w:sz w:val="20"/>
        </w:rPr>
        <w:t>except as permitted under this A</w:t>
      </w:r>
      <w:r w:rsidR="00F813A7" w:rsidRPr="00601554">
        <w:rPr>
          <w:rFonts w:ascii="Palatino Linotype" w:hAnsi="Palatino Linotype"/>
          <w:sz w:val="20"/>
        </w:rPr>
        <w:t>greement;</w:t>
      </w:r>
      <w:bookmarkEnd w:id="6"/>
    </w:p>
    <w:p w14:paraId="1FBFE683" w14:textId="3ACBAD25" w:rsidR="00F813A7" w:rsidRPr="00601554" w:rsidRDefault="00F813A7" w:rsidP="00601554">
      <w:pPr>
        <w:pStyle w:val="Untitledsubclause2"/>
        <w:numPr>
          <w:ilvl w:val="0"/>
          <w:numId w:val="1"/>
        </w:numPr>
        <w:tabs>
          <w:tab w:val="clear" w:pos="1080"/>
          <w:tab w:val="num" w:pos="900"/>
        </w:tabs>
        <w:ind w:left="900"/>
        <w:rPr>
          <w:rFonts w:ascii="Palatino Linotype" w:hAnsi="Palatino Linotype"/>
          <w:sz w:val="20"/>
        </w:rPr>
      </w:pPr>
      <w:r w:rsidRPr="00601554">
        <w:rPr>
          <w:rFonts w:ascii="Palatino Linotype" w:hAnsi="Palatino Linotype"/>
          <w:sz w:val="20"/>
        </w:rPr>
        <w:fldChar w:fldCharType="begin"/>
      </w:r>
      <w:r w:rsidRPr="00601554">
        <w:rPr>
          <w:rFonts w:ascii="Palatino Linotype" w:hAnsi="Palatino Linotype"/>
          <w:sz w:val="20"/>
        </w:rPr>
        <w:fldChar w:fldCharType="end"/>
      </w:r>
      <w:bookmarkStart w:id="7" w:name="a742094"/>
      <w:r w:rsidR="007E39BB" w:rsidRPr="007E39BB">
        <w:rPr>
          <w:rFonts w:ascii="Palatino Linotype" w:hAnsi="Palatino Linotype"/>
          <w:sz w:val="20"/>
        </w:rPr>
        <w:t xml:space="preserve">you </w:t>
      </w:r>
      <w:r w:rsidRPr="00601554">
        <w:rPr>
          <w:rFonts w:ascii="Palatino Linotype" w:hAnsi="Palatino Linotype"/>
          <w:sz w:val="20"/>
        </w:rPr>
        <w:t xml:space="preserve">shall spend the money described in </w:t>
      </w:r>
      <w:r w:rsidR="007E39BB">
        <w:rPr>
          <w:rFonts w:ascii="Palatino Linotype" w:hAnsi="Palatino Linotype"/>
          <w:sz w:val="20"/>
        </w:rPr>
        <w:t xml:space="preserve">Schedule 1 </w:t>
      </w:r>
      <w:r w:rsidRPr="00601554">
        <w:rPr>
          <w:rFonts w:ascii="Palatino Linotype" w:hAnsi="Palatino Linotype"/>
          <w:sz w:val="20"/>
        </w:rPr>
        <w:t>solely in accordance with the</w:t>
      </w:r>
      <w:r w:rsidR="007E39BB" w:rsidRPr="007E39BB">
        <w:rPr>
          <w:rFonts w:ascii="Palatino Linotype" w:hAnsi="Palatino Linotype"/>
          <w:sz w:val="20"/>
        </w:rPr>
        <w:t xml:space="preserve"> allocation set out in the b</w:t>
      </w:r>
      <w:r w:rsidRPr="00601554">
        <w:rPr>
          <w:rFonts w:ascii="Palatino Linotype" w:hAnsi="Palatino Linotype"/>
          <w:sz w:val="20"/>
        </w:rPr>
        <w:t>udget, and shall vary from this only to the extent</w:t>
      </w:r>
      <w:r w:rsidR="007E39BB" w:rsidRPr="007E39BB">
        <w:rPr>
          <w:rFonts w:ascii="Palatino Linotype" w:hAnsi="Palatino Linotype"/>
          <w:sz w:val="20"/>
        </w:rPr>
        <w:t xml:space="preserve"> that it has obtained the Government</w:t>
      </w:r>
      <w:r w:rsidRPr="00601554">
        <w:rPr>
          <w:rFonts w:ascii="Palatino Linotype" w:hAnsi="Palatino Linotype"/>
          <w:sz w:val="20"/>
        </w:rPr>
        <w:t>'s prior written permission to do so; and</w:t>
      </w:r>
      <w:bookmarkEnd w:id="7"/>
    </w:p>
    <w:p w14:paraId="2EAF9D14" w14:textId="3E310136" w:rsidR="001235A7" w:rsidRPr="00353EEB" w:rsidRDefault="001235A7" w:rsidP="00231B65">
      <w:pPr>
        <w:numPr>
          <w:ilvl w:val="0"/>
          <w:numId w:val="1"/>
        </w:numPr>
        <w:tabs>
          <w:tab w:val="clear" w:pos="1080"/>
          <w:tab w:val="num" w:pos="900"/>
        </w:tabs>
        <w:spacing w:after="60" w:line="240" w:lineRule="atLeast"/>
        <w:ind w:left="900"/>
        <w:jc w:val="both"/>
        <w:rPr>
          <w:rFonts w:ascii="Palatino Linotype" w:hAnsi="Palatino Linotype" w:cs="Arial"/>
          <w:sz w:val="20"/>
        </w:rPr>
      </w:pPr>
      <w:r w:rsidRPr="005E69F0">
        <w:rPr>
          <w:rFonts w:ascii="Palatino Linotype" w:hAnsi="Palatino Linotype" w:cs="Arial"/>
          <w:sz w:val="20"/>
        </w:rPr>
        <w:t>in accordance with applicable law</w:t>
      </w:r>
      <w:r w:rsidR="004E3C53" w:rsidRPr="005E69F0">
        <w:rPr>
          <w:rFonts w:ascii="Palatino Linotype" w:hAnsi="Palatino Linotype" w:cs="Arial"/>
          <w:sz w:val="20"/>
        </w:rPr>
        <w:t>; rules, regulations</w:t>
      </w:r>
      <w:r w:rsidR="00B568AE" w:rsidRPr="005E69F0">
        <w:rPr>
          <w:rFonts w:ascii="Palatino Linotype" w:hAnsi="Palatino Linotype" w:cs="Arial"/>
          <w:sz w:val="20"/>
        </w:rPr>
        <w:t>, manuals, guidelines or</w:t>
      </w:r>
      <w:r w:rsidR="004E3C53" w:rsidRPr="005E69F0">
        <w:rPr>
          <w:rFonts w:ascii="Palatino Linotype" w:hAnsi="Palatino Linotype" w:cs="Arial"/>
          <w:sz w:val="20"/>
        </w:rPr>
        <w:t xml:space="preserve"> policies</w:t>
      </w:r>
      <w:r w:rsidR="004E552F" w:rsidRPr="005E69F0">
        <w:rPr>
          <w:rFonts w:ascii="Palatino Linotype" w:hAnsi="Palatino Linotype" w:cs="Arial"/>
          <w:sz w:val="20"/>
        </w:rPr>
        <w:t>,</w:t>
      </w:r>
      <w:r w:rsidR="004E3C53" w:rsidRPr="005E69F0">
        <w:rPr>
          <w:rFonts w:ascii="Palatino Linotype" w:hAnsi="Palatino Linotype" w:cs="Arial"/>
          <w:sz w:val="20"/>
        </w:rPr>
        <w:t xml:space="preserve"> </w:t>
      </w:r>
      <w:r w:rsidR="00B72401" w:rsidRPr="005E69F0">
        <w:rPr>
          <w:rFonts w:ascii="Palatino Linotype" w:hAnsi="Palatino Linotype" w:cs="Arial"/>
          <w:sz w:val="20"/>
        </w:rPr>
        <w:t xml:space="preserve">including the current financial instructions issued by the Accountant General </w:t>
      </w:r>
      <w:r w:rsidR="004E3C53" w:rsidRPr="005E69F0">
        <w:rPr>
          <w:rFonts w:ascii="Palatino Linotype" w:hAnsi="Palatino Linotype" w:cs="Arial"/>
          <w:sz w:val="20"/>
        </w:rPr>
        <w:t xml:space="preserve">of the </w:t>
      </w:r>
      <w:r w:rsidR="007D5F02" w:rsidRPr="00353EEB">
        <w:rPr>
          <w:rFonts w:ascii="Palatino Linotype" w:hAnsi="Palatino Linotype" w:cs="Arial"/>
          <w:sz w:val="20"/>
        </w:rPr>
        <w:t>Government</w:t>
      </w:r>
      <w:r w:rsidRPr="00353EEB">
        <w:rPr>
          <w:rFonts w:ascii="Palatino Linotype" w:hAnsi="Palatino Linotype" w:cs="Arial"/>
          <w:sz w:val="20"/>
        </w:rPr>
        <w:t xml:space="preserve">.  </w:t>
      </w:r>
    </w:p>
    <w:p w14:paraId="516BE5E2" w14:textId="77777777" w:rsidR="003844F2" w:rsidRDefault="00583A68" w:rsidP="006D58DB">
      <w:pPr>
        <w:pStyle w:val="ListBullet"/>
      </w:pPr>
      <w:r w:rsidRPr="005E69F0">
        <w:t>You are responsible for all acts or omissions of a Representative relating to the Services and for ensuring their compliance with the requirements of this Agreement.</w:t>
      </w:r>
    </w:p>
    <w:p w14:paraId="65D25F8E" w14:textId="77777777" w:rsidR="003844F2" w:rsidRDefault="00583A68" w:rsidP="006D58DB">
      <w:pPr>
        <w:pStyle w:val="ListBullet"/>
      </w:pPr>
      <w:r w:rsidRPr="005E69F0">
        <w:t>You will seek permission from the Government prior to outsourcing any service.  In the event of any outsourcing, you will be responsible for all outsourced services or personnel.</w:t>
      </w:r>
    </w:p>
    <w:p w14:paraId="499144D2" w14:textId="77777777" w:rsidR="003844F2" w:rsidRDefault="00353EEB" w:rsidP="006D58DB">
      <w:pPr>
        <w:pStyle w:val="ListBullet"/>
      </w:pPr>
      <w:r w:rsidRPr="00353EEB">
        <w:t>You represent and warrant that this Agreement is executed by you or by your duly authorized Representative and that you have obtained all required authorizations and capacity in order that you can fulfill your obligations.</w:t>
      </w:r>
    </w:p>
    <w:p w14:paraId="516CFC87" w14:textId="77777777" w:rsidR="003844F2" w:rsidRDefault="00583A68" w:rsidP="006D58DB">
      <w:pPr>
        <w:pStyle w:val="ListBullet"/>
      </w:pPr>
      <w:r w:rsidRPr="005E69F0">
        <w:t xml:space="preserve">You declare that you are in possession of all Consents necessary for the provision of Services and you will maintain such Consents at all times while providing Services.  </w:t>
      </w:r>
    </w:p>
    <w:p w14:paraId="62A94B11" w14:textId="35FFB7AD" w:rsidR="003844F2" w:rsidRPr="007B29A7" w:rsidRDefault="00431CA5" w:rsidP="006D58DB">
      <w:pPr>
        <w:pStyle w:val="ListBullet"/>
      </w:pPr>
      <w:r w:rsidRPr="003844F2">
        <w:rPr>
          <w:lang w:val="en-GB"/>
        </w:rPr>
        <w:t>You shall procure the benefit of any warranties</w:t>
      </w:r>
      <w:r w:rsidR="007B29A7">
        <w:rPr>
          <w:lang w:val="en-GB"/>
        </w:rPr>
        <w:t xml:space="preserve">, </w:t>
      </w:r>
      <w:r w:rsidRPr="003844F2">
        <w:rPr>
          <w:lang w:val="en-GB"/>
        </w:rPr>
        <w:t>guarantees in respect of goods and materials you supply to Government and provide copies of such warranties or guarantees.</w:t>
      </w:r>
    </w:p>
    <w:p w14:paraId="527CA755" w14:textId="6F379C95" w:rsidR="007B29A7" w:rsidRDefault="007B29A7" w:rsidP="007B29A7">
      <w:pPr>
        <w:pStyle w:val="ListBullet"/>
      </w:pPr>
      <w:r w:rsidRPr="003844F2">
        <w:rPr>
          <w:lang w:val="en-GB"/>
        </w:rPr>
        <w:t xml:space="preserve">You shall procure the benefit of </w:t>
      </w:r>
      <w:r>
        <w:rPr>
          <w:lang w:val="en-GB"/>
        </w:rPr>
        <w:t xml:space="preserve">Usage Rights </w:t>
      </w:r>
      <w:r w:rsidR="00221B98">
        <w:rPr>
          <w:lang w:val="en-GB"/>
        </w:rPr>
        <w:t xml:space="preserve">for </w:t>
      </w:r>
      <w:r>
        <w:rPr>
          <w:lang w:val="en-GB"/>
        </w:rPr>
        <w:t>the Government</w:t>
      </w:r>
      <w:r w:rsidRPr="003844F2">
        <w:rPr>
          <w:lang w:val="en-GB"/>
        </w:rPr>
        <w:t>.</w:t>
      </w:r>
    </w:p>
    <w:p w14:paraId="1EC80182" w14:textId="77777777" w:rsidR="003844F2" w:rsidRDefault="00583A68" w:rsidP="006D58DB">
      <w:pPr>
        <w:pStyle w:val="ListBullet"/>
      </w:pPr>
      <w:r w:rsidRPr="005E69F0">
        <w:t>You confirm that all payments to Government, including but not limited to, taxes and social insurance, are current.  In the event that any payments are delinquent, the Government may deduct, in part or in full, any payments made to you under this Agreement.</w:t>
      </w:r>
    </w:p>
    <w:p w14:paraId="0A02DC62" w14:textId="77777777" w:rsidR="003844F2" w:rsidRDefault="000254F9" w:rsidP="006D58DB">
      <w:pPr>
        <w:pStyle w:val="ListBullet"/>
      </w:pPr>
      <w:r w:rsidRPr="005E69F0">
        <w:t xml:space="preserve">You </w:t>
      </w:r>
      <w:r w:rsidR="00F53003" w:rsidRPr="005E69F0">
        <w:t xml:space="preserve">will provide information or sign any other agreements necessary or as requested by the </w:t>
      </w:r>
      <w:r w:rsidR="007D5F02" w:rsidRPr="005E69F0">
        <w:t>Government</w:t>
      </w:r>
      <w:r w:rsidR="00F53003" w:rsidRPr="005E69F0">
        <w:t xml:space="preserve">, in order that either </w:t>
      </w:r>
      <w:r w:rsidR="002351AF" w:rsidRPr="005E69F0">
        <w:t>you</w:t>
      </w:r>
      <w:r w:rsidR="00F53003" w:rsidRPr="005E69F0">
        <w:t xml:space="preserve"> or the </w:t>
      </w:r>
      <w:r w:rsidR="007D5F02" w:rsidRPr="005E69F0">
        <w:t>Government</w:t>
      </w:r>
      <w:r w:rsidR="00F53003" w:rsidRPr="005E69F0">
        <w:t xml:space="preserve"> can fulfill their obligations under this Agreement.</w:t>
      </w:r>
    </w:p>
    <w:p w14:paraId="72B3B7B6" w14:textId="2ACD403E" w:rsidR="00F90D11" w:rsidRPr="003844F2" w:rsidRDefault="00F90D11" w:rsidP="006D58DB">
      <w:pPr>
        <w:pStyle w:val="ListBullet"/>
      </w:pPr>
      <w:r w:rsidRPr="005E69F0">
        <w:t>You acknowledge and warrant that you are fully satisfied as to the scope and nature of the Services and of your obligations under this Agreement and that you have</w:t>
      </w:r>
      <w:r w:rsidRPr="003844F2">
        <w:rPr>
          <w:rFonts w:eastAsia="Calibri" w:cs="Times New Roman"/>
        </w:rPr>
        <w:t xml:space="preserve"> the corporate power and authority to enter into, and perform your obligations under, the Agreement</w:t>
      </w:r>
      <w:r w:rsidRPr="005E69F0">
        <w:t>.</w:t>
      </w:r>
    </w:p>
    <w:p w14:paraId="528BDE06" w14:textId="77777777" w:rsidR="002D5F26" w:rsidRPr="005E69F0" w:rsidRDefault="002D5F26" w:rsidP="003844F2">
      <w:pPr>
        <w:pStyle w:val="ListParagraph"/>
        <w:numPr>
          <w:ilvl w:val="0"/>
          <w:numId w:val="42"/>
        </w:numPr>
        <w:spacing w:after="60" w:line="240" w:lineRule="atLeast"/>
        <w:ind w:left="547" w:hanging="540"/>
        <w:contextualSpacing w:val="0"/>
        <w:rPr>
          <w:rFonts w:ascii="Palatino Linotype" w:hAnsi="Palatino Linotype" w:cs="Arial"/>
          <w:b/>
          <w:sz w:val="20"/>
          <w:szCs w:val="20"/>
        </w:rPr>
      </w:pPr>
      <w:r w:rsidRPr="005E69F0">
        <w:rPr>
          <w:rFonts w:ascii="Palatino Linotype" w:hAnsi="Palatino Linotype" w:cs="Arial"/>
          <w:b/>
          <w:sz w:val="20"/>
          <w:szCs w:val="20"/>
        </w:rPr>
        <w:t>Remedies</w:t>
      </w:r>
    </w:p>
    <w:p w14:paraId="5AD1712F" w14:textId="77777777" w:rsidR="002D5F26" w:rsidRPr="005E69F0" w:rsidRDefault="002D5F26" w:rsidP="006D58DB">
      <w:pPr>
        <w:pStyle w:val="ListBullet"/>
      </w:pPr>
      <w:r w:rsidRPr="005E69F0">
        <w:t xml:space="preserve">If the Service does not conform to the warranty as set out in this Agreement, you shall, at your cost and Expense, use all reasonably commercial efforts to correct any such non-conformance or non-availability promptly, or provide the Government with an alternative means of accomplishing the desired performance.  </w:t>
      </w:r>
    </w:p>
    <w:p w14:paraId="2FEFEC38" w14:textId="77777777" w:rsidR="002D5F26" w:rsidRPr="005E69F0" w:rsidRDefault="002D5F26" w:rsidP="006D58DB">
      <w:pPr>
        <w:pStyle w:val="ListBullet"/>
      </w:pPr>
      <w:r w:rsidRPr="005E69F0">
        <w:t>Without prejudice to any other rights available to the Government, you shall, at your cost and Expense:</w:t>
      </w:r>
    </w:p>
    <w:p w14:paraId="2245F983" w14:textId="77777777" w:rsidR="002D5F26" w:rsidRPr="005E69F0" w:rsidRDefault="002D5F26" w:rsidP="006D58DB">
      <w:pPr>
        <w:pStyle w:val="ListBullet"/>
        <w:numPr>
          <w:ilvl w:val="0"/>
          <w:numId w:val="34"/>
        </w:numPr>
        <w:ind w:left="900"/>
      </w:pPr>
      <w:r w:rsidRPr="005E69F0">
        <w:t>repair or replace Equipment where the Equipment is damaged as a result</w:t>
      </w:r>
      <w:r>
        <w:t xml:space="preserve"> of your, or the Representative’s </w:t>
      </w:r>
      <w:r w:rsidRPr="005E69F0">
        <w:t>negligence, error, omission or willful misconduct in providing the Service.</w:t>
      </w:r>
    </w:p>
    <w:p w14:paraId="7181CFE8" w14:textId="77777777" w:rsidR="002D5F26" w:rsidRPr="005E69F0" w:rsidRDefault="002D5F26" w:rsidP="006D58DB">
      <w:pPr>
        <w:pStyle w:val="ListBullet"/>
        <w:numPr>
          <w:ilvl w:val="0"/>
          <w:numId w:val="34"/>
        </w:numPr>
        <w:ind w:left="900"/>
      </w:pPr>
      <w:r w:rsidRPr="005E69F0">
        <w:t>if the Materials are inaccurate or misleading or the Services are not performed in accordance with this Agreement, then the Government, in its sole discretion, may:</w:t>
      </w:r>
    </w:p>
    <w:p w14:paraId="1C11F5C3" w14:textId="77777777" w:rsidR="002D5F26" w:rsidRPr="005E69F0" w:rsidRDefault="002D5F26" w:rsidP="00173BA5">
      <w:pPr>
        <w:pStyle w:val="ListParagraph"/>
        <w:numPr>
          <w:ilvl w:val="0"/>
          <w:numId w:val="8"/>
        </w:numPr>
        <w:spacing w:after="60" w:line="240" w:lineRule="atLeast"/>
        <w:ind w:left="1260"/>
        <w:contextualSpacing w:val="0"/>
        <w:jc w:val="both"/>
        <w:rPr>
          <w:rFonts w:ascii="Palatino Linotype" w:hAnsi="Palatino Linotype" w:cs="Arial"/>
          <w:sz w:val="20"/>
          <w:szCs w:val="20"/>
        </w:rPr>
      </w:pPr>
      <w:r w:rsidRPr="005E69F0">
        <w:rPr>
          <w:rFonts w:ascii="Palatino Linotype" w:hAnsi="Palatino Linotype" w:cs="Arial"/>
          <w:sz w:val="20"/>
          <w:szCs w:val="20"/>
        </w:rPr>
        <w:t>require correct Materials;</w:t>
      </w:r>
    </w:p>
    <w:p w14:paraId="780E04B1" w14:textId="77777777" w:rsidR="002D5F26" w:rsidRPr="005E69F0" w:rsidRDefault="002D5F26" w:rsidP="00173BA5">
      <w:pPr>
        <w:pStyle w:val="ListParagraph"/>
        <w:numPr>
          <w:ilvl w:val="0"/>
          <w:numId w:val="8"/>
        </w:numPr>
        <w:spacing w:after="60" w:line="240" w:lineRule="atLeast"/>
        <w:ind w:left="1260"/>
        <w:contextualSpacing w:val="0"/>
        <w:jc w:val="both"/>
        <w:rPr>
          <w:rFonts w:ascii="Palatino Linotype" w:hAnsi="Palatino Linotype" w:cs="Arial"/>
          <w:sz w:val="20"/>
          <w:szCs w:val="20"/>
        </w:rPr>
      </w:pPr>
      <w:r w:rsidRPr="005E69F0">
        <w:rPr>
          <w:rFonts w:ascii="Palatino Linotype" w:hAnsi="Palatino Linotype" w:cs="Arial"/>
          <w:sz w:val="20"/>
          <w:szCs w:val="20"/>
        </w:rPr>
        <w:t>require, in whole or in part, the Services to be re-performed during the Term or within 6 months of the Completion Date;</w:t>
      </w:r>
    </w:p>
    <w:p w14:paraId="4CD6E5BF" w14:textId="77777777" w:rsidR="002D5F26" w:rsidRPr="005E69F0" w:rsidRDefault="002D5F26" w:rsidP="00173BA5">
      <w:pPr>
        <w:pStyle w:val="ListParagraph"/>
        <w:numPr>
          <w:ilvl w:val="0"/>
          <w:numId w:val="8"/>
        </w:numPr>
        <w:spacing w:after="60" w:line="240" w:lineRule="atLeast"/>
        <w:ind w:left="1260"/>
        <w:contextualSpacing w:val="0"/>
        <w:jc w:val="both"/>
        <w:rPr>
          <w:rFonts w:ascii="Palatino Linotype" w:hAnsi="Palatino Linotype" w:cs="Arial"/>
          <w:sz w:val="20"/>
          <w:szCs w:val="20"/>
        </w:rPr>
      </w:pPr>
      <w:r w:rsidRPr="005E69F0">
        <w:rPr>
          <w:rFonts w:ascii="Palatino Linotype" w:hAnsi="Palatino Linotype" w:cs="Arial"/>
          <w:sz w:val="20"/>
          <w:szCs w:val="20"/>
        </w:rPr>
        <w:t>carry out an assessment of the value of the defective Materials or Services and deduct that value from amounts that Government is required to pay you; or</w:t>
      </w:r>
    </w:p>
    <w:p w14:paraId="6B38BC82" w14:textId="77777777" w:rsidR="002D5F26" w:rsidRPr="005E69F0" w:rsidRDefault="002D5F26" w:rsidP="00173BA5">
      <w:pPr>
        <w:pStyle w:val="ListParagraph"/>
        <w:numPr>
          <w:ilvl w:val="0"/>
          <w:numId w:val="8"/>
        </w:numPr>
        <w:spacing w:after="60" w:line="240" w:lineRule="atLeast"/>
        <w:ind w:left="1260"/>
        <w:contextualSpacing w:val="0"/>
        <w:jc w:val="both"/>
        <w:rPr>
          <w:rFonts w:ascii="Palatino Linotype" w:hAnsi="Palatino Linotype" w:cs="Arial"/>
          <w:sz w:val="20"/>
          <w:szCs w:val="20"/>
        </w:rPr>
      </w:pPr>
      <w:r w:rsidRPr="005E69F0">
        <w:rPr>
          <w:rFonts w:ascii="Palatino Linotype" w:hAnsi="Palatino Linotype" w:cs="Arial"/>
          <w:sz w:val="20"/>
          <w:szCs w:val="20"/>
        </w:rPr>
        <w:t>obtain the Materials or Services from another service provider and you will be required to pay all amounts payable by the Government in obtaining alternative Materials or Services from another service provider to make good the defective Materials or Services.</w:t>
      </w:r>
    </w:p>
    <w:p w14:paraId="7AA4A52F" w14:textId="77777777" w:rsidR="002D5F26" w:rsidRPr="005E69F0" w:rsidRDefault="002D5F26" w:rsidP="006D58DB">
      <w:pPr>
        <w:pStyle w:val="ListBullet"/>
      </w:pPr>
      <w:r w:rsidRPr="005E69F0">
        <w:t>Without prejudice to any other rights available to it, the Go</w:t>
      </w:r>
      <w:r>
        <w:t>vernment may, at your cost and E</w:t>
      </w:r>
      <w:r w:rsidRPr="005E69F0">
        <w:t>xpense:</w:t>
      </w:r>
    </w:p>
    <w:p w14:paraId="1961F3E3" w14:textId="77777777" w:rsidR="002D5F26" w:rsidRPr="005E69F0" w:rsidRDefault="002D5F26" w:rsidP="00A02921">
      <w:pPr>
        <w:pStyle w:val="ListBullet"/>
        <w:numPr>
          <w:ilvl w:val="2"/>
          <w:numId w:val="37"/>
        </w:numPr>
        <w:ind w:left="900" w:hanging="360"/>
      </w:pPr>
      <w:r w:rsidRPr="005E69F0">
        <w:t>repair, replace or other</w:t>
      </w:r>
      <w:r>
        <w:t>wise fix the Service where the E</w:t>
      </w:r>
      <w:r w:rsidRPr="005E69F0">
        <w:t>quipment is damaged as a result of your, or any person providing services on your behalf, negligence, error, omission or willful misconduct, in providing the Service; or</w:t>
      </w:r>
    </w:p>
    <w:p w14:paraId="5DD61006" w14:textId="77777777" w:rsidR="002D5F26" w:rsidRPr="005E69F0" w:rsidRDefault="002D5F26" w:rsidP="00A02921">
      <w:pPr>
        <w:pStyle w:val="ListBullet"/>
        <w:numPr>
          <w:ilvl w:val="2"/>
          <w:numId w:val="37"/>
        </w:numPr>
        <w:ind w:left="900" w:hanging="360"/>
      </w:pPr>
      <w:r w:rsidRPr="005E69F0">
        <w:t>obtain Services from another service provider and terminate this Agreement.</w:t>
      </w:r>
    </w:p>
    <w:p w14:paraId="07C554EB" w14:textId="3F42EDA1" w:rsidR="00767C83" w:rsidRPr="004F0AD4" w:rsidRDefault="003062C9" w:rsidP="004F0AD4">
      <w:pPr>
        <w:pStyle w:val="ListBullet"/>
        <w:numPr>
          <w:ilvl w:val="0"/>
          <w:numId w:val="37"/>
        </w:numPr>
        <w:ind w:left="540" w:hanging="540"/>
        <w:rPr>
          <w:b/>
          <w:lang w:val="en-GB"/>
        </w:rPr>
      </w:pPr>
      <w:r w:rsidRPr="004F0AD4">
        <w:rPr>
          <w:b/>
        </w:rPr>
        <w:t>Progress Report</w:t>
      </w:r>
      <w:r w:rsidR="00767C83" w:rsidRPr="004F0AD4">
        <w:rPr>
          <w:b/>
        </w:rPr>
        <w:t xml:space="preserve"> </w:t>
      </w:r>
    </w:p>
    <w:p w14:paraId="2CFF2956" w14:textId="77777777" w:rsidR="00231B65" w:rsidRPr="00231B65" w:rsidRDefault="003062C9" w:rsidP="00A02921">
      <w:pPr>
        <w:pStyle w:val="ListBullet"/>
        <w:numPr>
          <w:ilvl w:val="1"/>
          <w:numId w:val="37"/>
        </w:numPr>
        <w:ind w:left="540" w:hanging="540"/>
        <w:rPr>
          <w:lang w:val="en-GB"/>
        </w:rPr>
      </w:pPr>
      <w:r w:rsidRPr="005E69F0">
        <w:t>If required, you shall submit progress reports in connection with the Services (“</w:t>
      </w:r>
      <w:r w:rsidRPr="005E69F0">
        <w:rPr>
          <w:b/>
        </w:rPr>
        <w:t>Reports</w:t>
      </w:r>
      <w:r w:rsidRPr="005E69F0">
        <w:t xml:space="preserve">”) on at least a monthly basis, or as otherwise required, to the Government.  The Reports shall include a summary of the activities and accomplishments during the previous reporting period.  </w:t>
      </w:r>
    </w:p>
    <w:p w14:paraId="0E8A5A0B" w14:textId="77777777" w:rsidR="00231B65" w:rsidRPr="00231B65" w:rsidRDefault="003062C9" w:rsidP="00A02921">
      <w:pPr>
        <w:pStyle w:val="ListBullet"/>
        <w:numPr>
          <w:ilvl w:val="1"/>
          <w:numId w:val="37"/>
        </w:numPr>
        <w:ind w:left="540" w:hanging="540"/>
        <w:rPr>
          <w:lang w:val="en-GB"/>
        </w:rPr>
      </w:pPr>
      <w:r w:rsidRPr="005E69F0">
        <w:t>The Report</w:t>
      </w:r>
      <w:r w:rsidR="00D24F40" w:rsidRPr="005E69F0">
        <w:t>s</w:t>
      </w:r>
      <w:r w:rsidRPr="005E69F0">
        <w:t xml:space="preserve"> will relate to your itemized invoice for time spent in the prior month and include an itemized forecast of the intended time to be spent on known activities in the coming month (which will require ratifying by Government). It will also include YTD totals for payments received and work completed (expressed in $).  </w:t>
      </w:r>
    </w:p>
    <w:p w14:paraId="511D9BF4" w14:textId="6CAD04CD" w:rsidR="003062C9" w:rsidRPr="005E69F0" w:rsidRDefault="003062C9" w:rsidP="00A02921">
      <w:pPr>
        <w:pStyle w:val="ListBullet"/>
        <w:numPr>
          <w:ilvl w:val="1"/>
          <w:numId w:val="37"/>
        </w:numPr>
        <w:ind w:left="540" w:hanging="540"/>
        <w:rPr>
          <w:lang w:val="en-GB"/>
        </w:rPr>
      </w:pPr>
      <w:r w:rsidRPr="005E69F0">
        <w:t xml:space="preserve">Any decisions and/or actions required of the Government during the upcoming reporting period(s) should be included in the Report.  The specified date for submission of the Reports for the reporting period shall be determined by the Government.    </w:t>
      </w:r>
    </w:p>
    <w:p w14:paraId="2A6D1450" w14:textId="7E9177B4" w:rsidR="001B59B2" w:rsidRPr="005E69F0" w:rsidRDefault="001B59B2" w:rsidP="00A02921">
      <w:pPr>
        <w:pStyle w:val="RFP11"/>
        <w:keepNext/>
        <w:keepLines/>
        <w:numPr>
          <w:ilvl w:val="0"/>
          <w:numId w:val="37"/>
        </w:numPr>
        <w:spacing w:after="60" w:line="240" w:lineRule="atLeast"/>
        <w:ind w:left="540" w:hanging="540"/>
        <w:jc w:val="both"/>
        <w:rPr>
          <w:rFonts w:ascii="Palatino Linotype" w:hAnsi="Palatino Linotype" w:cs="Arial"/>
          <w:b/>
          <w:bCs/>
          <w:color w:val="FF0000"/>
        </w:rPr>
      </w:pPr>
      <w:r w:rsidRPr="005E69F0">
        <w:rPr>
          <w:rFonts w:ascii="Palatino Linotype" w:hAnsi="Palatino Linotype" w:cs="Arial"/>
          <w:b/>
          <w:bCs/>
          <w:color w:val="auto"/>
        </w:rPr>
        <w:t>Inspection and Approval of Services</w:t>
      </w:r>
      <w:r w:rsidRPr="005E69F0">
        <w:rPr>
          <w:rFonts w:ascii="Palatino Linotype" w:hAnsi="Palatino Linotype" w:cs="Arial"/>
          <w:bCs/>
          <w:color w:val="auto"/>
        </w:rPr>
        <w:t xml:space="preserve"> </w:t>
      </w:r>
    </w:p>
    <w:p w14:paraId="7427C564" w14:textId="2E3636F9" w:rsidR="0031263D" w:rsidRPr="0031263D" w:rsidRDefault="0031263D" w:rsidP="00A02921">
      <w:pPr>
        <w:pStyle w:val="ListBullet"/>
        <w:numPr>
          <w:ilvl w:val="1"/>
          <w:numId w:val="37"/>
        </w:numPr>
        <w:ind w:left="540" w:hanging="540"/>
        <w:rPr>
          <w:rFonts w:cs="Arial"/>
          <w:b/>
          <w:bCs/>
          <w:color w:val="FF0000"/>
        </w:rPr>
      </w:pPr>
      <w:r w:rsidRPr="0031263D">
        <w:t xml:space="preserve">The Government shall at all times retain the right to inspect </w:t>
      </w:r>
      <w:r w:rsidR="003A2F58" w:rsidRPr="003A2F58">
        <w:rPr>
          <w:rFonts w:cs="Times"/>
        </w:rPr>
        <w:t>review, edit, make changes, appro</w:t>
      </w:r>
      <w:r w:rsidR="003A2F58">
        <w:rPr>
          <w:rFonts w:cs="Times"/>
        </w:rPr>
        <w:t xml:space="preserve">ve or disapprove all or any part of </w:t>
      </w:r>
      <w:r w:rsidRPr="0031263D">
        <w:t>the</w:t>
      </w:r>
      <w:r w:rsidR="003A2F58">
        <w:t xml:space="preserve"> Services</w:t>
      </w:r>
      <w:r w:rsidRPr="0031263D">
        <w:t xml:space="preserve"> provided by you or the Representative </w:t>
      </w:r>
      <w:r w:rsidR="003A2F58">
        <w:t xml:space="preserve">as </w:t>
      </w:r>
      <w:r w:rsidR="003A2F58" w:rsidRPr="003A2F58">
        <w:rPr>
          <w:rFonts w:cs="Times"/>
        </w:rPr>
        <w:t xml:space="preserve">described in </w:t>
      </w:r>
      <w:r w:rsidR="003A2F58">
        <w:rPr>
          <w:rFonts w:cs="Times"/>
        </w:rPr>
        <w:t>Appendix 1</w:t>
      </w:r>
      <w:r w:rsidR="003A2F58" w:rsidRPr="003A2F58">
        <w:rPr>
          <w:rFonts w:cs="Times"/>
        </w:rPr>
        <w:t xml:space="preserve"> </w:t>
      </w:r>
      <w:r w:rsidRPr="0031263D">
        <w:t xml:space="preserve">and you consent to visits to your premises in order to inspect the Services or Materials and Government shall have the right to review, require correction or additional follow up, if necessary, and accept or reject the Services and any Materials submitted by you or the Representative.  </w:t>
      </w:r>
    </w:p>
    <w:p w14:paraId="0D22697E" w14:textId="70E7C11A" w:rsidR="003A2F58" w:rsidRPr="003A2F58" w:rsidRDefault="003A2F58" w:rsidP="00A02921">
      <w:pPr>
        <w:pStyle w:val="ListBullet"/>
        <w:numPr>
          <w:ilvl w:val="1"/>
          <w:numId w:val="37"/>
        </w:numPr>
        <w:ind w:left="540" w:hanging="540"/>
        <w:rPr>
          <w:rFonts w:cs="Arial"/>
          <w:b/>
          <w:bCs/>
          <w:color w:val="FF0000"/>
        </w:rPr>
      </w:pPr>
      <w:r w:rsidRPr="003A2F58">
        <w:rPr>
          <w:rFonts w:cs="Times"/>
        </w:rPr>
        <w:t xml:space="preserve">In the event that </w:t>
      </w:r>
      <w:r>
        <w:rPr>
          <w:rFonts w:cs="Times"/>
        </w:rPr>
        <w:t xml:space="preserve">the Government </w:t>
      </w:r>
      <w:r w:rsidRPr="003A2F58">
        <w:rPr>
          <w:rFonts w:cs="Times"/>
        </w:rPr>
        <w:t xml:space="preserve">requests changes to any elements of the Services, </w:t>
      </w:r>
      <w:r>
        <w:rPr>
          <w:rFonts w:cs="Times"/>
        </w:rPr>
        <w:t>you</w:t>
      </w:r>
      <w:r w:rsidRPr="003A2F58">
        <w:rPr>
          <w:rFonts w:cs="Times"/>
        </w:rPr>
        <w:t xml:space="preserve"> shall use </w:t>
      </w:r>
      <w:r>
        <w:rPr>
          <w:rFonts w:cs="Times"/>
        </w:rPr>
        <w:t xml:space="preserve">your </w:t>
      </w:r>
      <w:r w:rsidRPr="003A2F58">
        <w:rPr>
          <w:rFonts w:cs="Times"/>
        </w:rPr>
        <w:t xml:space="preserve">best efforts to make necessary revisions </w:t>
      </w:r>
      <w:r>
        <w:rPr>
          <w:rFonts w:cs="Times"/>
        </w:rPr>
        <w:t xml:space="preserve">as soon as possible, at no additional charge </w:t>
      </w:r>
      <w:r w:rsidRPr="0031263D">
        <w:t>and return a revised copy of the work product to the Government within 7 days of notification or a later date if extended by the Government</w:t>
      </w:r>
      <w:r w:rsidRPr="003A2F58">
        <w:rPr>
          <w:rFonts w:cs="Times"/>
        </w:rPr>
        <w:t xml:space="preserve">. </w:t>
      </w:r>
    </w:p>
    <w:p w14:paraId="47EAE2BF" w14:textId="10F6701C" w:rsidR="0049310F" w:rsidRPr="0049310F" w:rsidRDefault="003A2F58" w:rsidP="00601554">
      <w:pPr>
        <w:pStyle w:val="ListParagraph"/>
        <w:widowControl w:val="0"/>
        <w:numPr>
          <w:ilvl w:val="1"/>
          <w:numId w:val="6"/>
        </w:numPr>
        <w:spacing w:after="120" w:line="320" w:lineRule="atLeast"/>
        <w:ind w:left="547" w:hanging="547"/>
        <w:jc w:val="both"/>
        <w:rPr>
          <w:rFonts w:ascii="Palatino Linotype" w:hAnsi="Palatino Linotype" w:cs="Cambria"/>
          <w:b/>
          <w:sz w:val="20"/>
          <w:szCs w:val="20"/>
          <w:u w:val="single"/>
        </w:rPr>
      </w:pPr>
      <w:r w:rsidRPr="00601554">
        <w:rPr>
          <w:rFonts w:ascii="Palatino Linotype" w:hAnsi="Palatino Linotype" w:cs="Times"/>
          <w:sz w:val="20"/>
          <w:szCs w:val="20"/>
        </w:rPr>
        <w:t>Government</w:t>
      </w:r>
      <w:r w:rsidRPr="0049310F">
        <w:rPr>
          <w:rFonts w:ascii="Palatino Linotype" w:hAnsi="Palatino Linotype" w:cs="Times"/>
          <w:sz w:val="20"/>
          <w:szCs w:val="20"/>
        </w:rPr>
        <w:t xml:space="preserve"> shall have final approval rights in connection with all key creative elements</w:t>
      </w:r>
      <w:r w:rsidR="0049310F">
        <w:rPr>
          <w:rFonts w:ascii="Palatino Linotype" w:hAnsi="Palatino Linotype" w:cs="Times"/>
          <w:sz w:val="20"/>
          <w:szCs w:val="20"/>
        </w:rPr>
        <w:t xml:space="preserve"> including </w:t>
      </w:r>
      <w:r w:rsidR="0049310F">
        <w:rPr>
          <w:rFonts w:ascii="Palatino Linotype" w:hAnsi="Palatino Linotype"/>
          <w:sz w:val="20"/>
          <w:szCs w:val="20"/>
        </w:rPr>
        <w:t>all Usage Rights</w:t>
      </w:r>
      <w:r w:rsidR="0049310F" w:rsidRPr="0049310F">
        <w:rPr>
          <w:rFonts w:ascii="Palatino Linotype" w:hAnsi="Palatino Linotype"/>
          <w:sz w:val="20"/>
          <w:szCs w:val="20"/>
        </w:rPr>
        <w:t>.</w:t>
      </w:r>
    </w:p>
    <w:p w14:paraId="785888C3" w14:textId="2CFD3732" w:rsidR="003235D5" w:rsidRPr="0049310F" w:rsidRDefault="003A2F58" w:rsidP="00601554">
      <w:pPr>
        <w:pStyle w:val="ListBullet"/>
        <w:numPr>
          <w:ilvl w:val="1"/>
          <w:numId w:val="37"/>
        </w:numPr>
        <w:ind w:left="547" w:hanging="547"/>
        <w:rPr>
          <w:rFonts w:cs="Arial"/>
          <w:b/>
          <w:bCs/>
          <w:color w:val="FF0000"/>
        </w:rPr>
      </w:pPr>
      <w:r w:rsidRPr="0049310F">
        <w:rPr>
          <w:rFonts w:cs="Times"/>
        </w:rPr>
        <w:t xml:space="preserve">Notwithstanding the foregoing, Government may grant you meaningful consultation rights in connection with all key creative elements </w:t>
      </w:r>
      <w:r w:rsidR="0049310F">
        <w:rPr>
          <w:rFonts w:cs="Times"/>
        </w:rPr>
        <w:t xml:space="preserve">including all Usage Rights </w:t>
      </w:r>
      <w:r w:rsidRPr="0049310F">
        <w:rPr>
          <w:rFonts w:cs="Times"/>
        </w:rPr>
        <w:t>but in the event of a conflict, Government</w:t>
      </w:r>
      <w:r w:rsidR="0049310F">
        <w:rPr>
          <w:rFonts w:cs="Times"/>
        </w:rPr>
        <w:t>'s decision sha</w:t>
      </w:r>
      <w:r w:rsidRPr="0049310F">
        <w:rPr>
          <w:rFonts w:cs="Times"/>
        </w:rPr>
        <w:t xml:space="preserve">ll be final. </w:t>
      </w:r>
    </w:p>
    <w:p w14:paraId="17EB7633" w14:textId="093B315D" w:rsidR="001B59B2" w:rsidRPr="0049310F" w:rsidRDefault="001B59B2" w:rsidP="00601554">
      <w:pPr>
        <w:pStyle w:val="ListBullet"/>
        <w:numPr>
          <w:ilvl w:val="1"/>
          <w:numId w:val="37"/>
        </w:numPr>
        <w:ind w:left="547" w:hanging="547"/>
        <w:rPr>
          <w:rFonts w:cs="Arial"/>
          <w:b/>
          <w:bCs/>
          <w:color w:val="FF0000"/>
        </w:rPr>
      </w:pPr>
      <w:r w:rsidRPr="0049310F">
        <w:t>Your failure to proceed with reasonable promptness to make necessary corrections shall be a default.  If your corrected work product remains unacceptable, the Government may terminate this Agreement, reduce the Fee and/or reject the hours submitted in connection with such work to reflect the reduced value of services received.</w:t>
      </w:r>
    </w:p>
    <w:p w14:paraId="3F223BA0" w14:textId="77777777" w:rsidR="001B59B2" w:rsidRPr="005E69F0" w:rsidRDefault="001B59B2" w:rsidP="00A02921">
      <w:pPr>
        <w:pStyle w:val="RFP11"/>
        <w:numPr>
          <w:ilvl w:val="0"/>
          <w:numId w:val="37"/>
        </w:numPr>
        <w:spacing w:after="60" w:line="240" w:lineRule="atLeast"/>
        <w:ind w:left="540" w:hanging="540"/>
        <w:jc w:val="both"/>
        <w:rPr>
          <w:rFonts w:ascii="Palatino Linotype" w:hAnsi="Palatino Linotype" w:cs="Arial"/>
          <w:b/>
          <w:iCs/>
          <w:color w:val="auto"/>
        </w:rPr>
      </w:pPr>
      <w:r w:rsidRPr="005E69F0">
        <w:rPr>
          <w:rFonts w:ascii="Palatino Linotype" w:hAnsi="Palatino Linotype" w:cs="Arial"/>
          <w:b/>
          <w:iCs/>
          <w:color w:val="auto"/>
        </w:rPr>
        <w:t>Time of the Essence</w:t>
      </w:r>
    </w:p>
    <w:p w14:paraId="7697D7BD" w14:textId="6399BE4B" w:rsidR="00580F7C" w:rsidRPr="005E69F0" w:rsidRDefault="00580F7C" w:rsidP="00A02921">
      <w:pPr>
        <w:pStyle w:val="ListBullet"/>
        <w:numPr>
          <w:ilvl w:val="1"/>
          <w:numId w:val="37"/>
        </w:numPr>
        <w:ind w:left="540" w:hanging="540"/>
      </w:pPr>
      <w:r w:rsidRPr="005E69F0">
        <w:t xml:space="preserve">You are responsible for managing time in order to complete your obligations under this Agreement </w:t>
      </w:r>
      <w:r w:rsidRPr="005E69F0">
        <w:rPr>
          <w:lang w:val="en-GB"/>
        </w:rPr>
        <w:t>and shall complete any portion or portions of the Services in such order as the Government may require</w:t>
      </w:r>
      <w:r w:rsidRPr="005E69F0">
        <w:t xml:space="preserve"> rather than working a specified amount of time and you recognize that working outside of regular work hours may be necessary in order to fulfil your obligations and responsibilities without additional compensation of any kind.</w:t>
      </w:r>
    </w:p>
    <w:p w14:paraId="3A3C531D" w14:textId="264A34CD" w:rsidR="00580F7C" w:rsidRPr="005E69F0" w:rsidRDefault="00580F7C" w:rsidP="00A02921">
      <w:pPr>
        <w:pStyle w:val="ListBullet"/>
        <w:numPr>
          <w:ilvl w:val="1"/>
          <w:numId w:val="37"/>
        </w:numPr>
        <w:ind w:left="540" w:hanging="540"/>
      </w:pPr>
      <w:r w:rsidRPr="005E69F0">
        <w:t xml:space="preserve">In the event that there are no specified hours for you to provide Services, you will be required to be available to provide Services during the period as set out in Appendix 1 in order to achieve your objectives and the Services, subject to the needs of the </w:t>
      </w:r>
      <w:r w:rsidRPr="005E69F0">
        <w:rPr>
          <w:iCs/>
        </w:rPr>
        <w:t xml:space="preserve">Government. </w:t>
      </w:r>
      <w:r w:rsidRPr="005E69F0">
        <w:t xml:space="preserve"> When there is no unscheduled or urgent work involved, any provision of Services will be confined to a 5 day work week. </w:t>
      </w:r>
    </w:p>
    <w:p w14:paraId="384795B4" w14:textId="63E7C9A5" w:rsidR="001B59B2" w:rsidRPr="005E69F0" w:rsidRDefault="001B59B2" w:rsidP="00A02921">
      <w:pPr>
        <w:pStyle w:val="ListBullet"/>
        <w:numPr>
          <w:ilvl w:val="1"/>
          <w:numId w:val="37"/>
        </w:numPr>
        <w:ind w:left="540" w:hanging="540"/>
        <w:rPr>
          <w:lang w:val="en-GB"/>
        </w:rPr>
      </w:pPr>
      <w:r w:rsidRPr="005E69F0">
        <w:rPr>
          <w:lang w:val="en-GB"/>
        </w:rPr>
        <w:t xml:space="preserve">The Government shall give due consideration to all Materials submitted by you or </w:t>
      </w:r>
      <w:r w:rsidR="00C55293">
        <w:rPr>
          <w:lang w:val="en-GB"/>
        </w:rPr>
        <w:t>the Representative</w:t>
      </w:r>
      <w:r w:rsidRPr="005E69F0">
        <w:rPr>
          <w:lang w:val="en-GB"/>
        </w:rPr>
        <w:t>, and shall make any decisions which are required to be made in connection therewith within a reasonable time so as not to delay the progress of the work.</w:t>
      </w:r>
    </w:p>
    <w:p w14:paraId="6978BD70" w14:textId="2D46DB34" w:rsidR="00E21D32" w:rsidRPr="005E69F0" w:rsidRDefault="00E21D32" w:rsidP="00A02921">
      <w:pPr>
        <w:pStyle w:val="ListParagraph"/>
        <w:numPr>
          <w:ilvl w:val="0"/>
          <w:numId w:val="37"/>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Equipment</w:t>
      </w:r>
    </w:p>
    <w:p w14:paraId="5467CC64" w14:textId="718BA1D0" w:rsidR="003235D5" w:rsidRPr="005E69F0" w:rsidRDefault="00E21D32" w:rsidP="00A02921">
      <w:pPr>
        <w:pStyle w:val="ListBullet"/>
        <w:numPr>
          <w:ilvl w:val="1"/>
          <w:numId w:val="37"/>
        </w:numPr>
        <w:ind w:left="540" w:hanging="540"/>
        <w:rPr>
          <w:rFonts w:cs="Arial"/>
        </w:rPr>
      </w:pPr>
      <w:r w:rsidRPr="005E69F0">
        <w:t>You shall ensure that all Equipment used in order to provide the Service will perform according to published technical specifications for such Equipment and Government’s interface specifications for such Equipment and otherwise complies with Government’s specifications for the Service.</w:t>
      </w:r>
    </w:p>
    <w:p w14:paraId="53EF8D10" w14:textId="635A02E4" w:rsidR="00E21D32" w:rsidRPr="005E69F0" w:rsidRDefault="00E21D32" w:rsidP="00A02921">
      <w:pPr>
        <w:pStyle w:val="ListBullet"/>
        <w:numPr>
          <w:ilvl w:val="1"/>
          <w:numId w:val="37"/>
        </w:numPr>
        <w:ind w:left="540" w:hanging="540"/>
        <w:rPr>
          <w:rFonts w:cs="Arial"/>
        </w:rPr>
      </w:pPr>
      <w:r w:rsidRPr="005E69F0">
        <w:t xml:space="preserve">Where software is provided with Equipment that you provide, you grant </w:t>
      </w:r>
      <w:r w:rsidR="002A1C3B">
        <w:t xml:space="preserve">to </w:t>
      </w:r>
      <w:r w:rsidRPr="005E69F0">
        <w:t xml:space="preserve">Government a non-exclusive and non-transferable license to use such software, including any related documentation, to enable Government </w:t>
      </w:r>
      <w:r w:rsidR="00431CA5">
        <w:t xml:space="preserve">to </w:t>
      </w:r>
      <w:r w:rsidRPr="005E69F0">
        <w:t>use a Service.</w:t>
      </w:r>
      <w:r w:rsidRPr="005E69F0">
        <w:rPr>
          <w:rFonts w:cs="Arial"/>
        </w:rPr>
        <w:t xml:space="preserve"> </w:t>
      </w:r>
    </w:p>
    <w:p w14:paraId="28038CF5" w14:textId="77777777" w:rsidR="00E21D32" w:rsidRPr="005E69F0" w:rsidRDefault="00E21D32" w:rsidP="00A02921">
      <w:pPr>
        <w:pStyle w:val="ListBullet"/>
        <w:numPr>
          <w:ilvl w:val="1"/>
          <w:numId w:val="37"/>
        </w:numPr>
        <w:ind w:left="540" w:hanging="540"/>
        <w:rPr>
          <w:rFonts w:cs="Arial"/>
        </w:rPr>
      </w:pPr>
      <w:r w:rsidRPr="005E69F0">
        <w:t>You retain title and property rights to the Equipment that you provide under this Agreement, whether or not the Equipment embedded in or attached to real or personal property.  Unless specifically stated in the Agreement, Government neither owns nor will acquire any right of ownership to any Equipment, including, but not limited to, copies, and any related patents, copyrights, trademarks, or IP addresses assigned to you.</w:t>
      </w:r>
    </w:p>
    <w:p w14:paraId="43F53BBF" w14:textId="678B8D40" w:rsidR="00BD0640" w:rsidRPr="00B6265A" w:rsidRDefault="00BD0640" w:rsidP="00A02921">
      <w:pPr>
        <w:pStyle w:val="ListParagraph"/>
        <w:numPr>
          <w:ilvl w:val="0"/>
          <w:numId w:val="37"/>
        </w:numPr>
        <w:spacing w:after="60" w:line="240" w:lineRule="atLeast"/>
        <w:ind w:left="540" w:hanging="547"/>
        <w:contextualSpacing w:val="0"/>
        <w:jc w:val="both"/>
        <w:rPr>
          <w:rFonts w:ascii="Palatino Linotype" w:hAnsi="Palatino Linotype" w:cs="Arial"/>
          <w:b/>
          <w:sz w:val="20"/>
          <w:szCs w:val="20"/>
        </w:rPr>
      </w:pPr>
      <w:r w:rsidRPr="00B6265A">
        <w:rPr>
          <w:rFonts w:ascii="Palatino Linotype" w:hAnsi="Palatino Linotype" w:cs="Arial"/>
          <w:b/>
          <w:sz w:val="20"/>
          <w:szCs w:val="20"/>
        </w:rPr>
        <w:t xml:space="preserve">Indemnity, </w:t>
      </w:r>
      <w:r w:rsidR="002B5E0B" w:rsidRPr="00B6265A">
        <w:rPr>
          <w:rFonts w:ascii="Palatino Linotype" w:hAnsi="Palatino Linotype" w:cs="Arial"/>
          <w:b/>
          <w:sz w:val="20"/>
          <w:szCs w:val="20"/>
        </w:rPr>
        <w:t xml:space="preserve">Limitation of Liability, </w:t>
      </w:r>
      <w:r w:rsidR="00F72621">
        <w:rPr>
          <w:rFonts w:ascii="Palatino Linotype" w:hAnsi="Palatino Linotype" w:cs="Arial"/>
          <w:b/>
          <w:sz w:val="20"/>
          <w:szCs w:val="20"/>
        </w:rPr>
        <w:t xml:space="preserve">Insurance and </w:t>
      </w:r>
      <w:r w:rsidRPr="00B6265A">
        <w:rPr>
          <w:rFonts w:ascii="Palatino Linotype" w:hAnsi="Palatino Linotype" w:cs="Arial"/>
          <w:b/>
          <w:sz w:val="20"/>
          <w:szCs w:val="20"/>
        </w:rPr>
        <w:t xml:space="preserve">Force Majeure </w:t>
      </w:r>
    </w:p>
    <w:p w14:paraId="12701453" w14:textId="77777777" w:rsidR="00B6265A" w:rsidRPr="00B6265A" w:rsidRDefault="00B6265A" w:rsidP="00A02921">
      <w:pPr>
        <w:pStyle w:val="Bodyclause"/>
        <w:numPr>
          <w:ilvl w:val="1"/>
          <w:numId w:val="37"/>
        </w:numPr>
        <w:spacing w:before="0" w:after="60" w:line="260" w:lineRule="atLeast"/>
        <w:ind w:left="540" w:hanging="540"/>
        <w:rPr>
          <w:rFonts w:ascii="Palatino Linotype" w:hAnsi="Palatino Linotype" w:cs="Arial"/>
          <w:sz w:val="20"/>
        </w:rPr>
      </w:pPr>
      <w:r w:rsidRPr="00B6265A">
        <w:rPr>
          <w:rFonts w:ascii="Palatino Linotype" w:hAnsi="Palatino Linotype"/>
          <w:sz w:val="20"/>
          <w:u w:val="single"/>
        </w:rPr>
        <w:t>Indemnity</w:t>
      </w:r>
      <w:r w:rsidRPr="00B6265A">
        <w:rPr>
          <w:rFonts w:ascii="Palatino Linotype" w:hAnsi="Palatino Linotype"/>
          <w:sz w:val="20"/>
        </w:rPr>
        <w:t>: You shall indemnify, keep indemnified and defend the Government against:</w:t>
      </w:r>
    </w:p>
    <w:p w14:paraId="70C87423" w14:textId="59959775" w:rsidR="00B6265A" w:rsidRDefault="00B6265A" w:rsidP="00B6265A">
      <w:pPr>
        <w:pStyle w:val="Bodyclause"/>
        <w:numPr>
          <w:ilvl w:val="0"/>
          <w:numId w:val="41"/>
        </w:numPr>
        <w:spacing w:before="0" w:after="60" w:line="260" w:lineRule="atLeast"/>
        <w:ind w:left="900" w:hanging="360"/>
        <w:rPr>
          <w:rFonts w:ascii="Palatino Linotype" w:hAnsi="Palatino Linotype"/>
          <w:sz w:val="20"/>
        </w:rPr>
      </w:pPr>
      <w:r w:rsidRPr="00B6265A">
        <w:rPr>
          <w:rFonts w:ascii="Palatino Linotype" w:hAnsi="Palatino Linotype"/>
          <w:sz w:val="20"/>
        </w:rPr>
        <w:t xml:space="preserve">any </w:t>
      </w:r>
      <w:r w:rsidR="00AD02A0">
        <w:rPr>
          <w:rFonts w:ascii="Palatino Linotype" w:hAnsi="Palatino Linotype"/>
          <w:sz w:val="20"/>
        </w:rPr>
        <w:t xml:space="preserve">Claim or </w:t>
      </w:r>
      <w:r w:rsidR="00DD5ABE">
        <w:rPr>
          <w:rFonts w:ascii="Palatino Linotype" w:hAnsi="Palatino Linotype"/>
          <w:sz w:val="20"/>
        </w:rPr>
        <w:t>L</w:t>
      </w:r>
      <w:r w:rsidRPr="00B6265A">
        <w:rPr>
          <w:rFonts w:ascii="Palatino Linotype" w:hAnsi="Palatino Linotype"/>
          <w:sz w:val="20"/>
        </w:rPr>
        <w:t xml:space="preserve">oss arising from any breach by you or </w:t>
      </w:r>
      <w:r w:rsidR="00FE7D5A">
        <w:rPr>
          <w:rFonts w:ascii="Palatino Linotype" w:hAnsi="Palatino Linotype"/>
          <w:sz w:val="20"/>
        </w:rPr>
        <w:t>the Representative;</w:t>
      </w:r>
      <w:r w:rsidR="006D2854">
        <w:rPr>
          <w:rFonts w:ascii="Palatino Linotype" w:hAnsi="Palatino Linotype"/>
          <w:sz w:val="20"/>
        </w:rPr>
        <w:t xml:space="preserve"> or</w:t>
      </w:r>
    </w:p>
    <w:p w14:paraId="22236713" w14:textId="70E9785C" w:rsidR="006027C6" w:rsidRPr="00601554" w:rsidRDefault="006027C6" w:rsidP="006027C6">
      <w:pPr>
        <w:pStyle w:val="Heading1"/>
        <w:numPr>
          <w:ilvl w:val="0"/>
          <w:numId w:val="41"/>
        </w:numPr>
        <w:ind w:left="900" w:hanging="360"/>
        <w:rPr>
          <w:rFonts w:ascii="Palatino Linotype" w:hAnsi="Palatino Linotype"/>
          <w:lang w:val="en-GB"/>
        </w:rPr>
      </w:pPr>
      <w:r w:rsidRPr="00601554">
        <w:rPr>
          <w:rFonts w:ascii="Palatino Linotype" w:hAnsi="Palatino Linotype"/>
          <w:lang w:val="en-GB"/>
        </w:rPr>
        <w:t xml:space="preserve">any Claim or Loss as a result of </w:t>
      </w:r>
      <w:r>
        <w:rPr>
          <w:rFonts w:ascii="Palatino Linotype" w:hAnsi="Palatino Linotype"/>
          <w:lang w:val="en-GB"/>
        </w:rPr>
        <w:t>capturing a person on film or video without consent;</w:t>
      </w:r>
    </w:p>
    <w:p w14:paraId="3DBDDB1A" w14:textId="42DEB659" w:rsidR="00B6265A" w:rsidRPr="00B6265A" w:rsidRDefault="00DD5ABE" w:rsidP="00AD02A0">
      <w:pPr>
        <w:pStyle w:val="Bodyclause"/>
        <w:numPr>
          <w:ilvl w:val="0"/>
          <w:numId w:val="41"/>
        </w:numPr>
        <w:spacing w:before="0" w:after="60" w:line="260" w:lineRule="atLeast"/>
        <w:ind w:left="900" w:hanging="360"/>
        <w:rPr>
          <w:rFonts w:ascii="Palatino Linotype" w:hAnsi="Palatino Linotype" w:cs="Arial"/>
          <w:sz w:val="20"/>
        </w:rPr>
      </w:pPr>
      <w:r>
        <w:rPr>
          <w:rFonts w:ascii="Palatino Linotype" w:hAnsi="Palatino Linotype"/>
          <w:sz w:val="20"/>
        </w:rPr>
        <w:t xml:space="preserve">any </w:t>
      </w:r>
      <w:r w:rsidR="00AD02A0">
        <w:rPr>
          <w:rFonts w:ascii="Palatino Linotype" w:hAnsi="Palatino Linotype"/>
          <w:sz w:val="20"/>
        </w:rPr>
        <w:t xml:space="preserve">Claim or </w:t>
      </w:r>
      <w:r>
        <w:rPr>
          <w:rFonts w:ascii="Palatino Linotype" w:hAnsi="Palatino Linotype"/>
          <w:sz w:val="20"/>
        </w:rPr>
        <w:t>L</w:t>
      </w:r>
      <w:r w:rsidR="00B6265A" w:rsidRPr="00B6265A">
        <w:rPr>
          <w:rFonts w:ascii="Palatino Linotype" w:hAnsi="Palatino Linotype"/>
          <w:sz w:val="20"/>
        </w:rPr>
        <w:t>oss arising from a third party as a result of negligent act, errors, omission or wilful misconduct by you or a</w:t>
      </w:r>
      <w:r w:rsidR="00FE7D5A">
        <w:rPr>
          <w:rFonts w:ascii="Palatino Linotype" w:hAnsi="Palatino Linotype"/>
          <w:sz w:val="20"/>
        </w:rPr>
        <w:t xml:space="preserve"> Representative</w:t>
      </w:r>
      <w:r w:rsidR="00AD02A0">
        <w:rPr>
          <w:rFonts w:ascii="Palatino Linotype" w:hAnsi="Palatino Linotype"/>
          <w:sz w:val="20"/>
        </w:rPr>
        <w:t>.</w:t>
      </w:r>
    </w:p>
    <w:p w14:paraId="378B3B7A" w14:textId="77777777" w:rsidR="00B6265A" w:rsidRPr="00B6265A" w:rsidRDefault="00B6265A" w:rsidP="00A02921">
      <w:pPr>
        <w:pStyle w:val="ListBullet"/>
        <w:numPr>
          <w:ilvl w:val="1"/>
          <w:numId w:val="37"/>
        </w:numPr>
        <w:ind w:left="540" w:hanging="540"/>
        <w:rPr>
          <w:rFonts w:cs="Arial"/>
        </w:rPr>
      </w:pPr>
      <w:r w:rsidRPr="00B6265A">
        <w:t>The Government may satisfy such indemnity (in whole or in part) by way of deduction from any payment due to you.</w:t>
      </w:r>
    </w:p>
    <w:p w14:paraId="737598A6" w14:textId="77777777" w:rsidR="00B6265A" w:rsidRPr="00B6265A" w:rsidRDefault="00B6265A" w:rsidP="00A02921">
      <w:pPr>
        <w:pStyle w:val="ListBullet"/>
        <w:numPr>
          <w:ilvl w:val="1"/>
          <w:numId w:val="37"/>
        </w:numPr>
        <w:ind w:left="540" w:hanging="540"/>
        <w:rPr>
          <w:rFonts w:cs="Arial"/>
        </w:rPr>
      </w:pPr>
      <w:r w:rsidRPr="00B6265A">
        <w:t>If the use of a Service is enjoined as a result of a Claim or Loss, in addition to the indemnity set forth above, you shall (at your expense): (i) obtain for the Government the right to use the infringing Service; (ii) modify such Service in a manner that does not infringe any third party intellectual property rights; or (iii) substitute equivalent services that are acceptable to the Government and does not infringe any third party intellectual property rights.</w:t>
      </w:r>
    </w:p>
    <w:p w14:paraId="74AB5536" w14:textId="2C172E0B" w:rsidR="009B20E6" w:rsidRPr="00B6265A" w:rsidRDefault="009B20E6" w:rsidP="00A02921">
      <w:pPr>
        <w:pStyle w:val="ListBullet"/>
        <w:numPr>
          <w:ilvl w:val="1"/>
          <w:numId w:val="37"/>
        </w:numPr>
        <w:ind w:left="540" w:hanging="540"/>
        <w:rPr>
          <w:u w:val="single"/>
        </w:rPr>
      </w:pPr>
      <w:r w:rsidRPr="00B6265A">
        <w:rPr>
          <w:u w:val="single"/>
        </w:rPr>
        <w:t>No Liability</w:t>
      </w:r>
      <w:r w:rsidRPr="00B6265A">
        <w:t xml:space="preserve">: In no event shall the Government or a Public Officer be liable to you for </w:t>
      </w:r>
      <w:r w:rsidR="00492EF2" w:rsidRPr="00B6265A">
        <w:t>L</w:t>
      </w:r>
      <w:r w:rsidRPr="00B6265A">
        <w:t xml:space="preserve">oss, damage </w:t>
      </w:r>
      <w:r w:rsidR="00E21D32" w:rsidRPr="00B6265A">
        <w:t xml:space="preserve">(including loss or damage to Equipment) </w:t>
      </w:r>
      <w:r w:rsidRPr="00B6265A">
        <w:t>or for any other losses.</w:t>
      </w:r>
    </w:p>
    <w:p w14:paraId="5B2A87FE" w14:textId="3FC52D96" w:rsidR="0082273F" w:rsidRPr="005E69F0" w:rsidRDefault="002B5E0B" w:rsidP="00A02921">
      <w:pPr>
        <w:pStyle w:val="ListBullet"/>
        <w:numPr>
          <w:ilvl w:val="1"/>
          <w:numId w:val="37"/>
        </w:numPr>
        <w:ind w:left="540" w:hanging="540"/>
        <w:rPr>
          <w:rFonts w:cs="Arial"/>
        </w:rPr>
      </w:pPr>
      <w:r w:rsidRPr="005E69F0">
        <w:rPr>
          <w:u w:val="single"/>
        </w:rPr>
        <w:t>Limitation of Liability</w:t>
      </w:r>
      <w:r w:rsidRPr="005E69F0">
        <w:t xml:space="preserve">: </w:t>
      </w:r>
      <w:r w:rsidR="0082273F" w:rsidRPr="005E69F0">
        <w:t xml:space="preserve">Without limiting the provisions of this Section, Government’s maximum aggregate liability, for all Claims </w:t>
      </w:r>
      <w:r w:rsidR="00492EF2">
        <w:t xml:space="preserve">or Loss </w:t>
      </w:r>
      <w:r w:rsidR="0082273F" w:rsidRPr="005E69F0">
        <w:t xml:space="preserve">in connection with this Agreement or the performance thereof arising during its entire term shall be limited to the Fees paid to you under this Agreement for the month immediately preceding the date the on which the latest Claim(s) </w:t>
      </w:r>
      <w:r w:rsidR="00492EF2">
        <w:t xml:space="preserve">or Loss </w:t>
      </w:r>
      <w:r w:rsidR="0082273F" w:rsidRPr="005E69F0">
        <w:t>first arose.</w:t>
      </w:r>
    </w:p>
    <w:p w14:paraId="726DD471" w14:textId="28C7A7FB" w:rsidR="00B86321" w:rsidRPr="005E69F0" w:rsidRDefault="009B20E6" w:rsidP="00A02921">
      <w:pPr>
        <w:pStyle w:val="ListBullet"/>
        <w:numPr>
          <w:ilvl w:val="1"/>
          <w:numId w:val="37"/>
        </w:numPr>
        <w:ind w:left="540" w:hanging="540"/>
      </w:pPr>
      <w:r w:rsidRPr="005E69F0">
        <w:t xml:space="preserve">Nothing in this Agreement shall exclude or limit any liability for wrongful use of Confidential Information, </w:t>
      </w:r>
      <w:r w:rsidR="00521CB4" w:rsidRPr="00D76B87">
        <w:t>misrepresentation</w:t>
      </w:r>
      <w:r w:rsidR="00521CB4">
        <w:t xml:space="preserve">, </w:t>
      </w:r>
      <w:r w:rsidRPr="005E69F0">
        <w:t xml:space="preserve">fraud, </w:t>
      </w:r>
      <w:r w:rsidR="00D87426">
        <w:t xml:space="preserve">willful misconduct </w:t>
      </w:r>
      <w:r w:rsidRPr="005E69F0">
        <w:t xml:space="preserve">or any liability which cannot be lawfully limited or excluded and you shall accordingly maintain in </w:t>
      </w:r>
      <w:r w:rsidR="00D87426">
        <w:t xml:space="preserve">full </w:t>
      </w:r>
      <w:r w:rsidRPr="005E69F0">
        <w:t xml:space="preserve">force </w:t>
      </w:r>
      <w:r w:rsidR="00D87426">
        <w:t xml:space="preserve">and effect </w:t>
      </w:r>
      <w:r w:rsidRPr="005E69F0">
        <w:t xml:space="preserve">during the </w:t>
      </w:r>
      <w:r w:rsidR="00D87426">
        <w:t>Term</w:t>
      </w:r>
      <w:r w:rsidR="006C1CB0">
        <w:t>,</w:t>
      </w:r>
      <w:r w:rsidRPr="005E69F0">
        <w:t xml:space="preserve"> </w:t>
      </w:r>
      <w:r w:rsidR="00D87426">
        <w:t>the</w:t>
      </w:r>
      <w:r w:rsidRPr="005E69F0">
        <w:t xml:space="preserve"> Insurance Policies.</w:t>
      </w:r>
    </w:p>
    <w:p w14:paraId="21328DCB" w14:textId="77777777" w:rsidR="00D104AF" w:rsidRPr="005E69F0" w:rsidRDefault="00D104AF" w:rsidP="00A02921">
      <w:pPr>
        <w:pStyle w:val="ListBullet"/>
        <w:numPr>
          <w:ilvl w:val="1"/>
          <w:numId w:val="37"/>
        </w:numPr>
        <w:ind w:left="540" w:hanging="540"/>
        <w:rPr>
          <w:color w:val="231F20"/>
          <w:lang w:eastAsia="en-GB"/>
        </w:rPr>
      </w:pPr>
      <w:r w:rsidRPr="005E69F0">
        <w:t>All Claims against the Government must be commenced in court within one (1) year after the cause of action has accrued or the act, omission or event occurred from which the Claim arises, whichever is earlier, without judicial extension of time, or said Claim is barred, time being of the essence.</w:t>
      </w:r>
    </w:p>
    <w:p w14:paraId="14D175B2" w14:textId="2B765EBE" w:rsidR="009B20E6" w:rsidRPr="005E69F0" w:rsidRDefault="009B20E6" w:rsidP="00A02921">
      <w:pPr>
        <w:pStyle w:val="ListBullet"/>
        <w:numPr>
          <w:ilvl w:val="1"/>
          <w:numId w:val="37"/>
        </w:numPr>
        <w:ind w:left="540" w:hanging="540"/>
        <w:rPr>
          <w:color w:val="231F20"/>
          <w:lang w:eastAsia="en-GB"/>
        </w:rPr>
      </w:pPr>
      <w:r w:rsidRPr="005E69F0">
        <w:rPr>
          <w:u w:val="single"/>
        </w:rPr>
        <w:t>Insurance</w:t>
      </w:r>
      <w:r w:rsidRPr="005E69F0">
        <w:t xml:space="preserve">: If required by the Government, you shall maintain at your sole expense, on a primary basis, and an “occurrence basis’, at all times during the Term, the Insurance Policies.  The Insurance Policies shall be evidenced by delivery to the </w:t>
      </w:r>
      <w:r w:rsidRPr="005E69F0">
        <w:rPr>
          <w:color w:val="231F20"/>
          <w:lang w:eastAsia="en-GB"/>
        </w:rPr>
        <w:t xml:space="preserve">Government </w:t>
      </w:r>
      <w:r w:rsidRPr="005E69F0">
        <w:t xml:space="preserve">of certificate(s) of insurance executed by the insurer(s) listing coverages and limits, expiration dates and terms of the policy or policies and all endorsements, and upon request a certified copy of each policy including all endorsements. Failure to provide acceptable proof of insurance as required by the Government shall entitle the </w:t>
      </w:r>
      <w:r w:rsidRPr="005E69F0">
        <w:rPr>
          <w:color w:val="231F20"/>
        </w:rPr>
        <w:t xml:space="preserve">Government </w:t>
      </w:r>
      <w:r w:rsidRPr="005E69F0">
        <w:t xml:space="preserve">to </w:t>
      </w:r>
      <w:bookmarkStart w:id="8" w:name="_DV_C257"/>
      <w:r w:rsidRPr="005E69F0">
        <w:rPr>
          <w:rStyle w:val="DeltaViewInsertion"/>
          <w:b w:val="0"/>
          <w:u w:val="none"/>
        </w:rPr>
        <w:t>either obtain or maintain the Insurance Policies on your behalf at</w:t>
      </w:r>
      <w:r w:rsidRPr="005E69F0">
        <w:rPr>
          <w:rStyle w:val="DeltaViewInsertion"/>
          <w:u w:val="none"/>
        </w:rPr>
        <w:t xml:space="preserve"> </w:t>
      </w:r>
      <w:r w:rsidRPr="005E69F0">
        <w:rPr>
          <w:rStyle w:val="DeltaViewInsertion"/>
          <w:b w:val="0"/>
          <w:u w:val="none"/>
        </w:rPr>
        <w:t>your sole cost and expense, or to</w:t>
      </w:r>
      <w:r w:rsidRPr="005E69F0">
        <w:rPr>
          <w:rStyle w:val="DeltaViewInsertion"/>
          <w:u w:val="none"/>
        </w:rPr>
        <w:t xml:space="preserve"> </w:t>
      </w:r>
      <w:bookmarkStart w:id="9" w:name="_DV_M249"/>
      <w:bookmarkEnd w:id="8"/>
      <w:bookmarkEnd w:id="9"/>
      <w:r w:rsidRPr="005E69F0">
        <w:t xml:space="preserve">terminate this Agreement without </w:t>
      </w:r>
      <w:bookmarkStart w:id="10" w:name="_DV_C259"/>
      <w:r w:rsidRPr="005E69F0">
        <w:rPr>
          <w:rStyle w:val="DeltaViewInsertion"/>
          <w:b w:val="0"/>
          <w:u w:val="none"/>
        </w:rPr>
        <w:t>prejudice to any other of the Governments rights or remedies in connection with this Agreement</w:t>
      </w:r>
      <w:bookmarkStart w:id="11" w:name="_DV_M250"/>
      <w:bookmarkEnd w:id="10"/>
      <w:bookmarkEnd w:id="11"/>
      <w:r w:rsidRPr="005E69F0">
        <w:rPr>
          <w:b/>
        </w:rPr>
        <w:t>.</w:t>
      </w:r>
      <w:r w:rsidRPr="005E69F0">
        <w:t xml:space="preserve">   </w:t>
      </w:r>
    </w:p>
    <w:p w14:paraId="429CF452" w14:textId="77777777" w:rsidR="009B20E6" w:rsidRPr="005E69F0" w:rsidRDefault="009B20E6" w:rsidP="00A02921">
      <w:pPr>
        <w:pStyle w:val="ListBullet"/>
        <w:numPr>
          <w:ilvl w:val="1"/>
          <w:numId w:val="37"/>
        </w:numPr>
        <w:ind w:left="540" w:hanging="540"/>
      </w:pPr>
      <w:r w:rsidRPr="005E69F0">
        <w:t>You shall be responsible for the payment of all deductible amounts on such policy or policies and shall on request supply to the Government copies of such Insurance Policies and evidence that the relevant premiums have been paid.</w:t>
      </w:r>
    </w:p>
    <w:p w14:paraId="1A55D2A5" w14:textId="77777777" w:rsidR="009B20E6" w:rsidRPr="005E69F0" w:rsidRDefault="009B20E6" w:rsidP="00A02921">
      <w:pPr>
        <w:pStyle w:val="ListBullet"/>
        <w:numPr>
          <w:ilvl w:val="1"/>
          <w:numId w:val="37"/>
        </w:numPr>
        <w:ind w:left="540" w:hanging="540"/>
      </w:pPr>
      <w:r w:rsidRPr="005E69F0">
        <w:t xml:space="preserve">You shall notify the </w:t>
      </w:r>
      <w:r w:rsidRPr="005E69F0">
        <w:rPr>
          <w:color w:val="231F20"/>
          <w:lang w:eastAsia="en-GB"/>
        </w:rPr>
        <w:t xml:space="preserve">Government </w:t>
      </w:r>
      <w:r w:rsidRPr="005E69F0">
        <w:t>forthwith of any changes to any of the policies, or of any claims or potential claims which have arisen to which the insurer(s) of the above policy or policies may be required to respond.</w:t>
      </w:r>
    </w:p>
    <w:p w14:paraId="697ECA26" w14:textId="77777777" w:rsidR="009B20E6" w:rsidRPr="005E69F0" w:rsidRDefault="009B20E6" w:rsidP="00A02921">
      <w:pPr>
        <w:pStyle w:val="ListBullet"/>
        <w:numPr>
          <w:ilvl w:val="1"/>
          <w:numId w:val="37"/>
        </w:numPr>
        <w:ind w:left="540" w:hanging="540"/>
      </w:pPr>
      <w:r w:rsidRPr="005E69F0">
        <w:t>The policy clause "Other Insurance" or “Excess Insurance” shall not apply to any insurance coverage currently held by The Government of Bermuda, or to the Government of Bermuda’s Self</w:t>
      </w:r>
      <w:r w:rsidRPr="005E69F0">
        <w:noBreakHyphen/>
        <w:t>Insured Retentions of whatever nature.</w:t>
      </w:r>
    </w:p>
    <w:p w14:paraId="401DF536" w14:textId="77777777" w:rsidR="009B20E6" w:rsidRPr="005E69F0" w:rsidRDefault="009B20E6" w:rsidP="00A02921">
      <w:pPr>
        <w:pStyle w:val="ListBullet"/>
        <w:numPr>
          <w:ilvl w:val="1"/>
          <w:numId w:val="37"/>
        </w:numPr>
        <w:ind w:left="540" w:hanging="540"/>
      </w:pPr>
      <w:r w:rsidRPr="005E69F0">
        <w:t>If you subcontract any work under this Agreement, you shall ensure that each subcontractor maintains insurance coverage with policy limits of at least the amounts stated above.</w:t>
      </w:r>
    </w:p>
    <w:p w14:paraId="5854F78D" w14:textId="77777777" w:rsidR="009B20E6" w:rsidRPr="005E69F0" w:rsidRDefault="009B20E6" w:rsidP="00A02921">
      <w:pPr>
        <w:pStyle w:val="ListBullet"/>
        <w:numPr>
          <w:ilvl w:val="1"/>
          <w:numId w:val="37"/>
        </w:numPr>
        <w:ind w:left="540" w:hanging="540"/>
      </w:pPr>
      <w:r w:rsidRPr="005E69F0">
        <w:t>The insurance requirements set forth above do not in any way limit the amount or scope of your liability under this Agreement. The amounts listed indicate only the minimum amounts of insurance coverage that the Government is willing to accept to help ensure full performance of all terms and conditions of this Agreement.</w:t>
      </w:r>
    </w:p>
    <w:p w14:paraId="3C2841FC" w14:textId="77777777" w:rsidR="00BD0640" w:rsidRPr="005E69F0" w:rsidRDefault="00BD0640" w:rsidP="00A02921">
      <w:pPr>
        <w:pStyle w:val="ListBullet"/>
        <w:numPr>
          <w:ilvl w:val="1"/>
          <w:numId w:val="37"/>
        </w:numPr>
        <w:ind w:left="540" w:hanging="540"/>
      </w:pPr>
      <w:r w:rsidRPr="005E69F0">
        <w:rPr>
          <w:u w:val="single"/>
        </w:rPr>
        <w:t>Force Majeure</w:t>
      </w:r>
      <w:r w:rsidRPr="005E69F0">
        <w:t>: Neither of the parties shall be liable for failure or delay to perform obligations under this Agreement to the extent that this delay is caused by flood, fire and other event beyond its reasonable control (not caused by its own act or negligent omission) (“</w:t>
      </w:r>
      <w:r w:rsidRPr="005E69F0">
        <w:rPr>
          <w:b/>
          <w:i/>
        </w:rPr>
        <w:t>force majeure</w:t>
      </w:r>
      <w:r w:rsidRPr="005E69F0">
        <w:t xml:space="preserve">”) but each party shall use its best efforts to perform its obligations notwithstanding the </w:t>
      </w:r>
      <w:r w:rsidRPr="005E69F0">
        <w:rPr>
          <w:i/>
        </w:rPr>
        <w:t xml:space="preserve">force majeure </w:t>
      </w:r>
      <w:r w:rsidRPr="005E69F0">
        <w:t>event.</w:t>
      </w:r>
    </w:p>
    <w:p w14:paraId="72001E29" w14:textId="77777777" w:rsidR="00BD0640" w:rsidRPr="005E69F0" w:rsidRDefault="00BD0640" w:rsidP="00A02921">
      <w:pPr>
        <w:pStyle w:val="ListParagraph"/>
        <w:widowControl w:val="0"/>
        <w:numPr>
          <w:ilvl w:val="0"/>
          <w:numId w:val="37"/>
        </w:numPr>
        <w:spacing w:after="60" w:line="240" w:lineRule="atLeast"/>
        <w:ind w:left="540" w:hanging="540"/>
        <w:contextualSpacing w:val="0"/>
        <w:jc w:val="both"/>
        <w:rPr>
          <w:rFonts w:ascii="Palatino Linotype" w:hAnsi="Palatino Linotype" w:cs="Arial"/>
          <w:b/>
          <w:sz w:val="20"/>
          <w:szCs w:val="20"/>
        </w:rPr>
      </w:pPr>
      <w:r w:rsidRPr="005E69F0">
        <w:rPr>
          <w:rFonts w:ascii="Palatino Linotype" w:hAnsi="Palatino Linotype" w:cs="Arial"/>
          <w:b/>
          <w:sz w:val="20"/>
          <w:szCs w:val="20"/>
        </w:rPr>
        <w:t xml:space="preserve">Non-Solicitation </w:t>
      </w:r>
    </w:p>
    <w:p w14:paraId="09920182" w14:textId="77777777" w:rsidR="00BD0640" w:rsidRPr="005E69F0" w:rsidRDefault="00BD0640" w:rsidP="005E69F0">
      <w:pPr>
        <w:pStyle w:val="ListParagraph"/>
        <w:widowControl w:val="0"/>
        <w:spacing w:after="60" w:line="240" w:lineRule="atLeast"/>
        <w:ind w:left="540"/>
        <w:contextualSpacing w:val="0"/>
        <w:jc w:val="both"/>
        <w:rPr>
          <w:rFonts w:ascii="Palatino Linotype" w:hAnsi="Palatino Linotype" w:cs="Arial"/>
          <w:sz w:val="20"/>
          <w:szCs w:val="20"/>
        </w:rPr>
      </w:pPr>
      <w:r w:rsidRPr="005E69F0">
        <w:rPr>
          <w:rFonts w:ascii="Palatino Linotype" w:hAnsi="Palatino Linotype" w:cs="Arial"/>
          <w:sz w:val="20"/>
          <w:szCs w:val="20"/>
        </w:rPr>
        <w:t xml:space="preserve">During the Term and for a period of 12 months after expiration or termination of this Agreement, </w:t>
      </w:r>
      <w:r w:rsidRPr="005E69F0">
        <w:rPr>
          <w:rFonts w:ascii="Palatino Linotype" w:hAnsi="Palatino Linotype"/>
          <w:sz w:val="20"/>
          <w:szCs w:val="20"/>
        </w:rPr>
        <w:t>you</w:t>
      </w:r>
      <w:r w:rsidRPr="005E69F0">
        <w:rPr>
          <w:rFonts w:ascii="Palatino Linotype" w:hAnsi="Palatino Linotype" w:cs="Arial"/>
          <w:sz w:val="20"/>
          <w:szCs w:val="20"/>
        </w:rPr>
        <w:t xml:space="preserve"> shall not solicit (whether directly or indirectly) any employee or consultant of the Government who was involved in the performance or receipt of the Services, unless otherwise agreed to in writing by the Government.</w:t>
      </w:r>
    </w:p>
    <w:p w14:paraId="4150A062" w14:textId="60AEBCE9" w:rsidR="00BD0640" w:rsidRPr="005E69F0" w:rsidRDefault="00BD0640" w:rsidP="00A02921">
      <w:pPr>
        <w:pStyle w:val="ListParagraph"/>
        <w:widowControl w:val="0"/>
        <w:numPr>
          <w:ilvl w:val="0"/>
          <w:numId w:val="37"/>
        </w:numPr>
        <w:spacing w:after="60" w:line="240" w:lineRule="atLeast"/>
        <w:ind w:left="540" w:hanging="540"/>
        <w:contextualSpacing w:val="0"/>
        <w:jc w:val="both"/>
        <w:rPr>
          <w:rFonts w:ascii="Palatino Linotype" w:hAnsi="Palatino Linotype" w:cs="Arial"/>
          <w:b/>
          <w:sz w:val="20"/>
          <w:szCs w:val="20"/>
        </w:rPr>
      </w:pPr>
      <w:r w:rsidRPr="005E69F0">
        <w:rPr>
          <w:rFonts w:ascii="Palatino Linotype" w:hAnsi="Palatino Linotype" w:cs="Arial"/>
          <w:b/>
          <w:sz w:val="20"/>
          <w:szCs w:val="20"/>
        </w:rPr>
        <w:t xml:space="preserve">Non-Disclosure of Confidential Information </w:t>
      </w:r>
    </w:p>
    <w:p w14:paraId="4D25A65E" w14:textId="44A0D080" w:rsidR="00BD0640" w:rsidRPr="005E69F0" w:rsidRDefault="00BD0640" w:rsidP="00A02921">
      <w:pPr>
        <w:pStyle w:val="ListBullet"/>
        <w:numPr>
          <w:ilvl w:val="1"/>
          <w:numId w:val="37"/>
        </w:numPr>
        <w:ind w:left="540" w:hanging="540"/>
      </w:pPr>
      <w:r w:rsidRPr="005E69F0">
        <w:t>You must ensure that all Confidential Information held by you is protected against unauthorized access</w:t>
      </w:r>
      <w:r w:rsidR="00E21D32" w:rsidRPr="005E69F0">
        <w:t>,</w:t>
      </w:r>
      <w:r w:rsidRPr="005E69F0">
        <w:t xml:space="preserve"> use</w:t>
      </w:r>
      <w:r w:rsidR="00101B2A">
        <w:t>, copying</w:t>
      </w:r>
      <w:r w:rsidR="00E21D32" w:rsidRPr="005E69F0">
        <w:t xml:space="preserve"> or disclosure</w:t>
      </w:r>
      <w:r w:rsidRPr="005E69F0">
        <w:t>.  You acknowledge that the improper use</w:t>
      </w:r>
      <w:r w:rsidR="00101B2A">
        <w:t>, copying</w:t>
      </w:r>
      <w:r w:rsidRPr="005E69F0">
        <w:t xml:space="preserve"> or disclosure of such information could be unlawful. </w:t>
      </w:r>
    </w:p>
    <w:p w14:paraId="386C4B07" w14:textId="77777777" w:rsidR="00BD0640" w:rsidRPr="005E69F0" w:rsidRDefault="00BD0640" w:rsidP="00A02921">
      <w:pPr>
        <w:pStyle w:val="ListBullet"/>
        <w:numPr>
          <w:ilvl w:val="1"/>
          <w:numId w:val="37"/>
        </w:numPr>
        <w:ind w:left="540" w:hanging="540"/>
      </w:pPr>
      <w:r w:rsidRPr="005E69F0">
        <w:t xml:space="preserve">You will comply with Government’s instructions if it has access to personal data as a result of providing the Services.  </w:t>
      </w:r>
    </w:p>
    <w:p w14:paraId="047EFE76" w14:textId="77777777" w:rsidR="001C19F5" w:rsidRPr="00D76B87" w:rsidRDefault="001C19F5" w:rsidP="00A02921">
      <w:pPr>
        <w:pStyle w:val="ListBullet"/>
        <w:numPr>
          <w:ilvl w:val="1"/>
          <w:numId w:val="37"/>
        </w:numPr>
        <w:ind w:left="540" w:hanging="540"/>
      </w:pPr>
      <w:r w:rsidRPr="00D76B87">
        <w:t xml:space="preserve">You may disclose information related to this Agreement to </w:t>
      </w:r>
      <w:r>
        <w:t>your</w:t>
      </w:r>
      <w:r w:rsidRPr="00D76B87">
        <w:t xml:space="preserve"> personnel on a ‘</w:t>
      </w:r>
      <w:r w:rsidRPr="00D76B87">
        <w:rPr>
          <w:i/>
        </w:rPr>
        <w:t>need to know</w:t>
      </w:r>
      <w:r w:rsidRPr="00D76B87">
        <w:t xml:space="preserve">’ basis as required for the performance of the Services.  You will keep strictly confidential any other Confidential Information and </w:t>
      </w:r>
      <w:r>
        <w:t>you</w:t>
      </w:r>
      <w:r w:rsidRPr="00D76B87">
        <w:t xml:space="preserve"> shall only use such Confidential Information as required for providing the Services (and no other purpose). </w:t>
      </w:r>
    </w:p>
    <w:p w14:paraId="27C2FF34" w14:textId="20717472" w:rsidR="00DA3F35" w:rsidRPr="005E69F0" w:rsidRDefault="00DA3F35" w:rsidP="00A02921">
      <w:pPr>
        <w:pStyle w:val="ListBullet"/>
        <w:numPr>
          <w:ilvl w:val="1"/>
          <w:numId w:val="37"/>
        </w:numPr>
        <w:ind w:left="540" w:hanging="540"/>
      </w:pPr>
      <w:r w:rsidRPr="005E69F0">
        <w:t>A breach or anticipated breach of the confidentiality provisions of this Agreement, will cause Government irreparable harm and you agree that monetary damages alone may not be an adequate remedy and, accordingly, that the Government will, without prejudice to any other rights or remedies that it may have, be entitled, without proof of special damages and without the necessity of giving an undertaking in damages, to seek an injunction or specific performance  together with all other remedies as may be available in law or equity.</w:t>
      </w:r>
    </w:p>
    <w:p w14:paraId="7EC532BF" w14:textId="267017E5" w:rsidR="00DA3F35" w:rsidRPr="005E69F0" w:rsidRDefault="00DA3F35" w:rsidP="00A02921">
      <w:pPr>
        <w:pStyle w:val="ListBullet"/>
        <w:numPr>
          <w:ilvl w:val="1"/>
          <w:numId w:val="37"/>
        </w:numPr>
        <w:ind w:left="540" w:hanging="540"/>
      </w:pPr>
      <w:r w:rsidRPr="005E69F0">
        <w:t xml:space="preserve">If </w:t>
      </w:r>
      <w:r w:rsidR="00F5110A">
        <w:t xml:space="preserve">either </w:t>
      </w:r>
      <w:r w:rsidRPr="005E69F0">
        <w:t xml:space="preserve">you or </w:t>
      </w:r>
      <w:r w:rsidR="002A5539" w:rsidRPr="005E69F0">
        <w:t>the Representative</w:t>
      </w:r>
      <w:r w:rsidR="004D0BB9" w:rsidRPr="005E69F0">
        <w:t xml:space="preserve"> fail</w:t>
      </w:r>
      <w:r w:rsidRPr="005E69F0">
        <w:t xml:space="preserve"> to abide by the confidentiality provisions at any time, then such failure shall constitute a material breach of this Agreement and you shall pay the Government the equivalent of the Fee paid to you for a 3 month period as liquidated damages, in addition to any attorney’s fees and costs of enforcement.  You and </w:t>
      </w:r>
      <w:r w:rsidR="003B7293">
        <w:t>the Representative</w:t>
      </w:r>
      <w:r w:rsidRPr="005E69F0">
        <w:t xml:space="preserve"> shall be jointly and severally liable to the Government under this section.</w:t>
      </w:r>
    </w:p>
    <w:p w14:paraId="18DF3431" w14:textId="2A920FD0" w:rsidR="00CD13B7" w:rsidRPr="005E69F0" w:rsidRDefault="00CD13B7" w:rsidP="00A02921">
      <w:pPr>
        <w:pStyle w:val="ListParagraph"/>
        <w:widowControl w:val="0"/>
        <w:numPr>
          <w:ilvl w:val="0"/>
          <w:numId w:val="37"/>
        </w:numPr>
        <w:spacing w:after="60" w:line="240" w:lineRule="atLeast"/>
        <w:ind w:left="540" w:hanging="540"/>
        <w:contextualSpacing w:val="0"/>
        <w:jc w:val="both"/>
        <w:rPr>
          <w:rFonts w:ascii="Palatino Linotype" w:hAnsi="Palatino Linotype" w:cs="Arial"/>
          <w:b/>
          <w:sz w:val="20"/>
          <w:szCs w:val="20"/>
        </w:rPr>
      </w:pPr>
      <w:r w:rsidRPr="005E69F0">
        <w:rPr>
          <w:rFonts w:ascii="Palatino Linotype" w:hAnsi="Palatino Linotype" w:cs="Arial"/>
          <w:b/>
          <w:sz w:val="20"/>
          <w:szCs w:val="20"/>
        </w:rPr>
        <w:t>Intellectual Property, Copyright</w:t>
      </w:r>
      <w:r w:rsidR="00E95406">
        <w:rPr>
          <w:rFonts w:ascii="Palatino Linotype" w:hAnsi="Palatino Linotype" w:cs="Arial"/>
          <w:b/>
          <w:sz w:val="20"/>
          <w:szCs w:val="20"/>
        </w:rPr>
        <w:t xml:space="preserve">, </w:t>
      </w:r>
      <w:r w:rsidRPr="005E69F0">
        <w:rPr>
          <w:rFonts w:ascii="Palatino Linotype" w:hAnsi="Palatino Linotype" w:cs="Arial"/>
          <w:b/>
          <w:sz w:val="20"/>
          <w:szCs w:val="20"/>
        </w:rPr>
        <w:t xml:space="preserve"> Ownership</w:t>
      </w:r>
      <w:r w:rsidR="00E95406">
        <w:rPr>
          <w:rFonts w:ascii="Palatino Linotype" w:hAnsi="Palatino Linotype" w:cs="Arial"/>
          <w:b/>
          <w:sz w:val="20"/>
          <w:szCs w:val="20"/>
        </w:rPr>
        <w:t xml:space="preserve"> and Usage Rights</w:t>
      </w:r>
    </w:p>
    <w:p w14:paraId="45E2005C" w14:textId="407557E2" w:rsidR="00CD13B7" w:rsidRPr="005E69F0" w:rsidRDefault="00CD13B7" w:rsidP="00A02921">
      <w:pPr>
        <w:pStyle w:val="ListBullet"/>
        <w:numPr>
          <w:ilvl w:val="1"/>
          <w:numId w:val="37"/>
        </w:numPr>
        <w:ind w:left="540" w:hanging="540"/>
      </w:pPr>
      <w:r w:rsidRPr="005E69F0">
        <w:rPr>
          <w:u w:val="single"/>
        </w:rPr>
        <w:t>Intellectual Property</w:t>
      </w:r>
      <w:r w:rsidRPr="005E69F0">
        <w:t>: You warrant to the Government that you or the Representative have created Materials for and on behalf of the Government or ha</w:t>
      </w:r>
      <w:r w:rsidR="00E31364">
        <w:t>ve</w:t>
      </w:r>
      <w:r w:rsidRPr="005E69F0">
        <w:t xml:space="preserve"> obtained a written and valid consent and assignment of all existing and future intellectual property rights </w:t>
      </w:r>
      <w:r w:rsidR="00485F98">
        <w:t xml:space="preserve">in </w:t>
      </w:r>
      <w:r w:rsidR="00E30755">
        <w:t xml:space="preserve">and </w:t>
      </w:r>
      <w:r w:rsidR="00485F98">
        <w:t xml:space="preserve">related to any </w:t>
      </w:r>
      <w:r w:rsidR="00E30755">
        <w:t xml:space="preserve">Usage Rights </w:t>
      </w:r>
      <w:r w:rsidR="00485F98">
        <w:t xml:space="preserve">and </w:t>
      </w:r>
      <w:r w:rsidRPr="005E69F0">
        <w:t>in the Materials.</w:t>
      </w:r>
    </w:p>
    <w:p w14:paraId="0A34AAFB" w14:textId="27503376" w:rsidR="00CD13B7" w:rsidRPr="005E69F0" w:rsidRDefault="00CD13B7" w:rsidP="00A02921">
      <w:pPr>
        <w:pStyle w:val="ListBullet"/>
        <w:numPr>
          <w:ilvl w:val="1"/>
          <w:numId w:val="37"/>
        </w:numPr>
        <w:ind w:left="540" w:hanging="540"/>
      </w:pPr>
      <w:r w:rsidRPr="005E69F0">
        <w:t>Materials created under this Agreement shall be original works created by you or the Representative and shall:</w:t>
      </w:r>
    </w:p>
    <w:p w14:paraId="219025B1" w14:textId="77777777" w:rsidR="00CD13B7" w:rsidRPr="005E69F0" w:rsidRDefault="00CD13B7" w:rsidP="005E69F0">
      <w:pPr>
        <w:pStyle w:val="ListParagraph"/>
        <w:numPr>
          <w:ilvl w:val="0"/>
          <w:numId w:val="9"/>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not include intellectual property owned by or licensed to a third party except for intellectual property which you have the right to use (including the right to use such intellectual property for the purposes of this Agreement); and</w:t>
      </w:r>
    </w:p>
    <w:p w14:paraId="3202CE38" w14:textId="77777777" w:rsidR="00CD13B7" w:rsidRPr="005E69F0" w:rsidRDefault="00CD13B7" w:rsidP="005E69F0">
      <w:pPr>
        <w:pStyle w:val="ListParagraph"/>
        <w:numPr>
          <w:ilvl w:val="0"/>
          <w:numId w:val="9"/>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 xml:space="preserve">not subject the Government to any claim for infringement of any intellectual property rights of a third party. </w:t>
      </w:r>
    </w:p>
    <w:p w14:paraId="30AE08CC" w14:textId="70B95137" w:rsidR="00CD13B7" w:rsidRPr="005E69F0" w:rsidRDefault="00CD13B7" w:rsidP="00A02921">
      <w:pPr>
        <w:pStyle w:val="ListBullet"/>
        <w:numPr>
          <w:ilvl w:val="1"/>
          <w:numId w:val="37"/>
        </w:numPr>
        <w:ind w:left="540" w:hanging="540"/>
      </w:pPr>
      <w:r w:rsidRPr="005E69F0">
        <w:t xml:space="preserve">You shall do all things necessary to assign to the Government all existing and future intellectual property </w:t>
      </w:r>
      <w:r w:rsidR="00485F98">
        <w:t xml:space="preserve">in and related to any Usage Rights and </w:t>
      </w:r>
      <w:r w:rsidRPr="005E69F0">
        <w:t xml:space="preserve">in the Materials embodying such rights to the fullest extent permitted by law. Insofar as they do not so vest automatically by operation of law or under this Agreement, you shall hold legal title in such rights </w:t>
      </w:r>
      <w:r w:rsidR="00485F98">
        <w:t xml:space="preserve">including </w:t>
      </w:r>
      <w:r w:rsidR="009C6A06">
        <w:t xml:space="preserve">Usage Rights </w:t>
      </w:r>
      <w:r w:rsidRPr="005E69F0">
        <w:t>on trust for the Government.</w:t>
      </w:r>
    </w:p>
    <w:p w14:paraId="1F943468" w14:textId="497E748E" w:rsidR="00CD13B7" w:rsidRPr="005E69F0" w:rsidRDefault="00CD13B7" w:rsidP="00A02921">
      <w:pPr>
        <w:pStyle w:val="ListBullet"/>
        <w:numPr>
          <w:ilvl w:val="1"/>
          <w:numId w:val="37"/>
        </w:numPr>
        <w:ind w:left="540" w:hanging="540"/>
      </w:pPr>
      <w:r w:rsidRPr="005E69F0">
        <w:rPr>
          <w:u w:val="single"/>
        </w:rPr>
        <w:t>Copyright</w:t>
      </w:r>
      <w:r w:rsidRPr="005E69F0">
        <w:t xml:space="preserve">: Copyright and other intellectual property in work produced by you </w:t>
      </w:r>
      <w:r w:rsidR="00485F98">
        <w:t>and copyright in or related to any</w:t>
      </w:r>
      <w:r w:rsidR="009C6A06">
        <w:t xml:space="preserve"> Usage Rights </w:t>
      </w:r>
      <w:r w:rsidRPr="005E69F0">
        <w:t xml:space="preserve">in the course of providing the Services to the Government shall belong to Government, which may utilise those deliverables freely (including by adapting, publishing and licensing).  </w:t>
      </w:r>
    </w:p>
    <w:p w14:paraId="279515B5" w14:textId="0CC3BED9" w:rsidR="006A6AF9" w:rsidRPr="006A6AF9" w:rsidRDefault="00E95406" w:rsidP="00601554">
      <w:pPr>
        <w:pStyle w:val="Default"/>
        <w:numPr>
          <w:ilvl w:val="1"/>
          <w:numId w:val="37"/>
        </w:numPr>
        <w:spacing w:after="120" w:line="320" w:lineRule="atLeast"/>
        <w:ind w:left="540" w:hanging="540"/>
        <w:jc w:val="both"/>
        <w:rPr>
          <w:rFonts w:ascii="Palatino Linotype" w:hAnsi="Palatino Linotype"/>
        </w:rPr>
      </w:pPr>
      <w:r w:rsidRPr="00601554">
        <w:rPr>
          <w:rFonts w:ascii="Palatino Linotype" w:hAnsi="Palatino Linotype"/>
          <w:sz w:val="20"/>
          <w:szCs w:val="20"/>
          <w:u w:val="single"/>
        </w:rPr>
        <w:t>Usage Rights</w:t>
      </w:r>
      <w:r w:rsidRPr="006A6AF9">
        <w:rPr>
          <w:rFonts w:ascii="Palatino Linotype" w:hAnsi="Palatino Linotype"/>
          <w:sz w:val="20"/>
          <w:szCs w:val="20"/>
        </w:rPr>
        <w:t xml:space="preserve">: </w:t>
      </w:r>
      <w:bookmarkStart w:id="12" w:name="main"/>
      <w:r w:rsidRPr="00601554">
        <w:rPr>
          <w:rStyle w:val="A1"/>
          <w:rFonts w:ascii="Palatino Linotype" w:hAnsi="Palatino Linotype" w:cstheme="minorHAnsi"/>
          <w:b w:val="0"/>
          <w:sz w:val="20"/>
          <w:szCs w:val="20"/>
        </w:rPr>
        <w:t xml:space="preserve">You </w:t>
      </w:r>
      <w:r w:rsidRPr="00601554">
        <w:rPr>
          <w:rFonts w:ascii="Palatino Linotype" w:hAnsi="Palatino Linotype"/>
          <w:sz w:val="20"/>
          <w:szCs w:val="20"/>
        </w:rPr>
        <w:t xml:space="preserve">grant </w:t>
      </w:r>
      <w:r w:rsidRPr="00601554">
        <w:rPr>
          <w:rStyle w:val="A1"/>
          <w:rFonts w:ascii="Palatino Linotype" w:hAnsi="Palatino Linotype" w:cstheme="minorHAnsi"/>
          <w:b w:val="0"/>
          <w:sz w:val="20"/>
          <w:szCs w:val="20"/>
        </w:rPr>
        <w:t>the Government</w:t>
      </w:r>
      <w:r w:rsidRPr="006A6AF9">
        <w:rPr>
          <w:rStyle w:val="A1"/>
          <w:rFonts w:ascii="Palatino Linotype" w:hAnsi="Palatino Linotype" w:cstheme="minorHAnsi"/>
          <w:sz w:val="20"/>
          <w:szCs w:val="20"/>
        </w:rPr>
        <w:t xml:space="preserve">, </w:t>
      </w:r>
      <w:r w:rsidRPr="006A6AF9">
        <w:rPr>
          <w:rFonts w:ascii="Palatino Linotype" w:hAnsi="Palatino Linotype"/>
          <w:sz w:val="20"/>
          <w:szCs w:val="20"/>
        </w:rPr>
        <w:t>for an indefinite term, the authority to use all or any part of Usage Rights.  You also a</w:t>
      </w:r>
      <w:r w:rsidR="006A6AF9">
        <w:rPr>
          <w:rFonts w:ascii="Palatino Linotype" w:hAnsi="Palatino Linotype"/>
          <w:sz w:val="20"/>
          <w:szCs w:val="20"/>
        </w:rPr>
        <w:t>cknowledge and agree that you or a</w:t>
      </w:r>
      <w:r w:rsidRPr="006A6AF9">
        <w:rPr>
          <w:rFonts w:ascii="Palatino Linotype" w:hAnsi="Palatino Linotype"/>
          <w:sz w:val="20"/>
          <w:szCs w:val="20"/>
        </w:rPr>
        <w:t xml:space="preserve"> Representative will not have the right to review any </w:t>
      </w:r>
      <w:r w:rsidR="006A6AF9">
        <w:rPr>
          <w:rFonts w:ascii="Palatino Linotype" w:hAnsi="Palatino Linotype"/>
          <w:sz w:val="20"/>
          <w:szCs w:val="20"/>
        </w:rPr>
        <w:t>Media or</w:t>
      </w:r>
      <w:r w:rsidRPr="006A6AF9">
        <w:rPr>
          <w:rFonts w:ascii="Palatino Linotype" w:hAnsi="Palatino Linotype"/>
          <w:sz w:val="20"/>
          <w:szCs w:val="20"/>
        </w:rPr>
        <w:t xml:space="preserve"> </w:t>
      </w:r>
      <w:r w:rsidR="006A6AF9">
        <w:rPr>
          <w:rFonts w:ascii="Palatino Linotype" w:hAnsi="Palatino Linotype"/>
          <w:sz w:val="20"/>
          <w:szCs w:val="20"/>
        </w:rPr>
        <w:t>P</w:t>
      </w:r>
      <w:r w:rsidRPr="006A6AF9">
        <w:rPr>
          <w:rFonts w:ascii="Palatino Linotype" w:hAnsi="Palatino Linotype"/>
          <w:sz w:val="20"/>
          <w:szCs w:val="20"/>
        </w:rPr>
        <w:t xml:space="preserve">erformance before publication or distribution. </w:t>
      </w:r>
      <w:bookmarkStart w:id="13" w:name="a1013251"/>
    </w:p>
    <w:p w14:paraId="55EE96B0" w14:textId="6582AE2F" w:rsidR="00E95406" w:rsidRPr="006A6AF9" w:rsidRDefault="00E95406" w:rsidP="006A6AF9">
      <w:pPr>
        <w:pStyle w:val="Default"/>
        <w:numPr>
          <w:ilvl w:val="1"/>
          <w:numId w:val="37"/>
        </w:numPr>
        <w:spacing w:after="120" w:line="320" w:lineRule="atLeast"/>
        <w:ind w:left="540" w:hanging="540"/>
        <w:jc w:val="both"/>
        <w:rPr>
          <w:rFonts w:ascii="Palatino Linotype" w:hAnsi="Palatino Linotype"/>
          <w:sz w:val="20"/>
          <w:szCs w:val="20"/>
        </w:rPr>
      </w:pPr>
      <w:r w:rsidRPr="006A6AF9">
        <w:rPr>
          <w:rFonts w:ascii="Palatino Linotype" w:hAnsi="Palatino Linotype"/>
          <w:sz w:val="20"/>
          <w:szCs w:val="20"/>
        </w:rPr>
        <w:t>You</w:t>
      </w:r>
      <w:r w:rsidR="00756B66">
        <w:rPr>
          <w:rFonts w:ascii="Palatino Linotype" w:hAnsi="Palatino Linotype"/>
          <w:sz w:val="20"/>
          <w:szCs w:val="20"/>
        </w:rPr>
        <w:t xml:space="preserve"> consent to</w:t>
      </w:r>
      <w:r w:rsidR="006A6AF9" w:rsidRPr="006A6AF9">
        <w:rPr>
          <w:rFonts w:ascii="Palatino Linotype" w:hAnsi="Palatino Linotype"/>
          <w:sz w:val="20"/>
          <w:szCs w:val="20"/>
        </w:rPr>
        <w:t xml:space="preserve"> the Government</w:t>
      </w:r>
      <w:r w:rsidR="00756B66">
        <w:rPr>
          <w:rFonts w:ascii="Palatino Linotype" w:hAnsi="Palatino Linotype"/>
          <w:sz w:val="20"/>
          <w:szCs w:val="20"/>
        </w:rPr>
        <w:t xml:space="preserve"> </w:t>
      </w:r>
      <w:r w:rsidRPr="006A6AF9">
        <w:rPr>
          <w:rFonts w:ascii="Palatino Linotype" w:hAnsi="Palatino Linotype"/>
          <w:sz w:val="20"/>
          <w:szCs w:val="20"/>
        </w:rPr>
        <w:t>stor</w:t>
      </w:r>
      <w:r w:rsidR="00756B66">
        <w:rPr>
          <w:rFonts w:ascii="Palatino Linotype" w:hAnsi="Palatino Linotype"/>
          <w:sz w:val="20"/>
          <w:szCs w:val="20"/>
        </w:rPr>
        <w:t>ing copies of any</w:t>
      </w:r>
      <w:r w:rsidR="00485F98">
        <w:rPr>
          <w:rFonts w:ascii="Palatino Linotype" w:hAnsi="Palatino Linotype"/>
          <w:sz w:val="20"/>
          <w:szCs w:val="20"/>
        </w:rPr>
        <w:t xml:space="preserve"> Performance or using that Performance in any</w:t>
      </w:r>
      <w:r w:rsidRPr="006A6AF9">
        <w:rPr>
          <w:rFonts w:ascii="Palatino Linotype" w:hAnsi="Palatino Linotype"/>
          <w:sz w:val="20"/>
          <w:szCs w:val="20"/>
        </w:rPr>
        <w:t xml:space="preserve"> Media in any location for </w:t>
      </w:r>
      <w:r w:rsidR="006A6AF9" w:rsidRPr="006A6AF9">
        <w:rPr>
          <w:rFonts w:ascii="Palatino Linotype" w:hAnsi="Palatino Linotype"/>
          <w:sz w:val="20"/>
          <w:szCs w:val="20"/>
        </w:rPr>
        <w:t>any purpose</w:t>
      </w:r>
      <w:bookmarkEnd w:id="13"/>
      <w:bookmarkEnd w:id="12"/>
      <w:r w:rsidR="006A6AF9">
        <w:rPr>
          <w:rFonts w:ascii="Palatino Linotype" w:hAnsi="Palatino Linotype"/>
          <w:sz w:val="20"/>
          <w:szCs w:val="20"/>
        </w:rPr>
        <w:t>.</w:t>
      </w:r>
    </w:p>
    <w:p w14:paraId="13AB3966" w14:textId="3D17B468" w:rsidR="00CD13B7" w:rsidRPr="005E69F0" w:rsidRDefault="00CD13B7" w:rsidP="00A02921">
      <w:pPr>
        <w:pStyle w:val="ListBullet"/>
        <w:numPr>
          <w:ilvl w:val="1"/>
          <w:numId w:val="37"/>
        </w:numPr>
        <w:ind w:left="540" w:hanging="540"/>
      </w:pPr>
      <w:r w:rsidRPr="005E69F0">
        <w:t xml:space="preserve">You and the Representative agree that all Materials and other works created in full or in part by you or the Representative may be maintained, changed, modified and/or adapted by the Government without the consent of either you or the Representative. Notwithstanding the foregoing, you and the Government may agree in writing that certain identified and designated intellectual property rights will remain with you. </w:t>
      </w:r>
    </w:p>
    <w:p w14:paraId="7DC5A48F" w14:textId="61612421" w:rsidR="00B72401" w:rsidRPr="005E69F0" w:rsidRDefault="00B72401" w:rsidP="00A02921">
      <w:pPr>
        <w:pStyle w:val="ListBullet"/>
        <w:numPr>
          <w:ilvl w:val="1"/>
          <w:numId w:val="37"/>
        </w:numPr>
        <w:ind w:left="540" w:hanging="540"/>
      </w:pPr>
      <w:r w:rsidRPr="005E69F0">
        <w:t>Intellectual property, Materials</w:t>
      </w:r>
      <w:r w:rsidR="00E95406">
        <w:t>, Usage Rights</w:t>
      </w:r>
      <w:r w:rsidRPr="005E69F0">
        <w:t xml:space="preserve"> or Confidential Information </w:t>
      </w:r>
      <w:r w:rsidRPr="005E69F0">
        <w:rPr>
          <w:lang w:val="en-GB"/>
        </w:rPr>
        <w:t xml:space="preserve">may not be used or copied for direct or indirect use by you </w:t>
      </w:r>
      <w:r w:rsidR="00485F98">
        <w:rPr>
          <w:lang w:val="en-GB"/>
        </w:rPr>
        <w:t xml:space="preserve">or a Representative </w:t>
      </w:r>
      <w:r w:rsidRPr="005E69F0">
        <w:rPr>
          <w:lang w:val="en-GB"/>
        </w:rPr>
        <w:t xml:space="preserve">after expiry or termination of this Agreement without the express written consent of the Government.  </w:t>
      </w:r>
    </w:p>
    <w:p w14:paraId="43A9A667" w14:textId="33AB4AC8" w:rsidR="00C9454B" w:rsidRDefault="00CD13B7" w:rsidP="00A02921">
      <w:pPr>
        <w:pStyle w:val="ListBullet"/>
        <w:numPr>
          <w:ilvl w:val="1"/>
          <w:numId w:val="37"/>
        </w:numPr>
        <w:ind w:left="540" w:hanging="540"/>
      </w:pPr>
      <w:r w:rsidRPr="005E69F0">
        <w:t>Government acknowledges that you and Representative possess knowledge and expertise relating to the subj</w:t>
      </w:r>
      <w:r w:rsidR="00552413">
        <w:t>ect matter of the Services and d</w:t>
      </w:r>
      <w:r w:rsidRPr="005E69F0">
        <w:t>eliverables (“</w:t>
      </w:r>
      <w:r w:rsidRPr="005E69F0">
        <w:rPr>
          <w:b/>
        </w:rPr>
        <w:t>Supplier Know-How</w:t>
      </w:r>
      <w:r w:rsidRPr="005E69F0">
        <w:t xml:space="preserve">”), which may include intellectual property rights in certain pre-existing tools and materials used by you in performing the Services.  Nothing in this Agreement is intended to transfer to Government any rights in the Supplier Know-How, which shall remain your property.  </w:t>
      </w:r>
    </w:p>
    <w:p w14:paraId="2AC5B9B3" w14:textId="22A0F187" w:rsidR="00CD13B7" w:rsidRPr="005E69F0" w:rsidRDefault="00CD13B7" w:rsidP="00A02921">
      <w:pPr>
        <w:pStyle w:val="ListBullet"/>
        <w:numPr>
          <w:ilvl w:val="1"/>
          <w:numId w:val="37"/>
        </w:numPr>
        <w:ind w:left="540" w:hanging="540"/>
      </w:pPr>
      <w:r w:rsidRPr="005E69F0">
        <w:t>To the extent that any Supplier Know-How is included in any Materials or Outcomes, you hereby grant to Government a perpetual</w:t>
      </w:r>
      <w:r w:rsidR="00C9454B">
        <w:t xml:space="preserve">, unlimited, royalty-free, </w:t>
      </w:r>
      <w:r w:rsidRPr="005E69F0">
        <w:t xml:space="preserve">non-exclusive right and license to use and reproduce the Supplier Know-How to the extent reasonably necessary to exercise Government’s rights in the Outcomes. </w:t>
      </w:r>
    </w:p>
    <w:p w14:paraId="7E71D1FA" w14:textId="77777777" w:rsidR="00CD13B7" w:rsidRPr="005E69F0" w:rsidRDefault="00CD13B7" w:rsidP="00A02921">
      <w:pPr>
        <w:pStyle w:val="ListBullet"/>
        <w:numPr>
          <w:ilvl w:val="1"/>
          <w:numId w:val="37"/>
        </w:numPr>
        <w:ind w:left="540" w:hanging="540"/>
      </w:pPr>
      <w:r w:rsidRPr="005E69F0">
        <w:rPr>
          <w:u w:val="single"/>
        </w:rPr>
        <w:t>Government logo</w:t>
      </w:r>
      <w:r w:rsidRPr="005E69F0">
        <w:t xml:space="preserve">: You may not use Government’s name or logo for any publicity or marketing purposes, unless consent for such use is provided in writing.  </w:t>
      </w:r>
    </w:p>
    <w:p w14:paraId="26249328" w14:textId="26E20863" w:rsidR="001235A7" w:rsidRPr="005E69F0" w:rsidRDefault="000334A8" w:rsidP="00A02921">
      <w:pPr>
        <w:pStyle w:val="ListParagraph"/>
        <w:numPr>
          <w:ilvl w:val="0"/>
          <w:numId w:val="37"/>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 xml:space="preserve">Term, </w:t>
      </w:r>
      <w:r w:rsidR="001235A7" w:rsidRPr="005E69F0">
        <w:rPr>
          <w:rFonts w:ascii="Palatino Linotype" w:hAnsi="Palatino Linotype" w:cs="Arial"/>
          <w:b/>
          <w:sz w:val="20"/>
          <w:szCs w:val="20"/>
        </w:rPr>
        <w:t>Termination</w:t>
      </w:r>
      <w:r w:rsidRPr="005E69F0">
        <w:rPr>
          <w:rFonts w:ascii="Palatino Linotype" w:hAnsi="Palatino Linotype" w:cs="Arial"/>
          <w:b/>
          <w:sz w:val="20"/>
          <w:szCs w:val="20"/>
        </w:rPr>
        <w:t xml:space="preserve"> and Suspension</w:t>
      </w:r>
    </w:p>
    <w:p w14:paraId="004F4201" w14:textId="5D9FAF4E" w:rsidR="005667A4" w:rsidRPr="005E69F0" w:rsidRDefault="005667A4" w:rsidP="00A02921">
      <w:pPr>
        <w:pStyle w:val="ListBullet"/>
        <w:numPr>
          <w:ilvl w:val="1"/>
          <w:numId w:val="37"/>
        </w:numPr>
        <w:ind w:left="540" w:hanging="540"/>
      </w:pPr>
      <w:r w:rsidRPr="005E69F0">
        <w:t xml:space="preserve">The </w:t>
      </w:r>
      <w:r w:rsidR="00EB2AF4" w:rsidRPr="005E69F0">
        <w:t>T</w:t>
      </w:r>
      <w:r w:rsidRPr="005E69F0">
        <w:t xml:space="preserve">erm of this Agreement </w:t>
      </w:r>
      <w:r w:rsidR="004318C0" w:rsidRPr="005E69F0">
        <w:t>shall be as set out in Schedule A.</w:t>
      </w:r>
      <w:r w:rsidRPr="005E69F0">
        <w:t xml:space="preserve"> </w:t>
      </w:r>
    </w:p>
    <w:p w14:paraId="5A58CF74" w14:textId="77777777" w:rsidR="001A080E" w:rsidRPr="005E69F0" w:rsidRDefault="001A080E" w:rsidP="00A02921">
      <w:pPr>
        <w:pStyle w:val="ListBullet"/>
        <w:numPr>
          <w:ilvl w:val="1"/>
          <w:numId w:val="37"/>
        </w:numPr>
        <w:ind w:left="540" w:hanging="540"/>
      </w:pPr>
      <w:r w:rsidRPr="005E69F0">
        <w:t>Either party may terminate a Service or this Agreement, in part or in whole, during the Term upon prior written notice without cause in accordance with the termination notice period as set out in Schedule A.</w:t>
      </w:r>
    </w:p>
    <w:p w14:paraId="07379704" w14:textId="12BD2414" w:rsidR="001C4005" w:rsidRPr="005E69F0" w:rsidRDefault="001C4005" w:rsidP="00A02921">
      <w:pPr>
        <w:pStyle w:val="ListBullet"/>
        <w:numPr>
          <w:ilvl w:val="1"/>
          <w:numId w:val="37"/>
        </w:numPr>
        <w:ind w:left="540" w:hanging="540"/>
        <w:rPr>
          <w:rFonts w:cs="Arial"/>
        </w:rPr>
      </w:pPr>
      <w:r w:rsidRPr="005E69F0">
        <w:t>Government may terminate this Agreement at any time based upon your default of your obligations under this Agreement. The Government, in its sole discretion, may provide you with a notice to cure (“</w:t>
      </w:r>
      <w:r w:rsidRPr="005E69F0">
        <w:rPr>
          <w:b/>
        </w:rPr>
        <w:t>Cure Notice</w:t>
      </w:r>
      <w:r w:rsidRPr="005E69F0">
        <w:t xml:space="preserve">”) the breach that would otherwise amount to a basis to terminate this Agreement as a result of your failure to fulfill your obligations hereunder.  You shall respond to any such Cure Notice within a reasonable time or within such time as provided therein, and you shall either cure the specified breach or provide assurances to cure the same which the Government, in its sole discretion, deems adequate.  </w:t>
      </w:r>
    </w:p>
    <w:p w14:paraId="3100841C" w14:textId="51E3716C" w:rsidR="0031611D" w:rsidRPr="005E69F0" w:rsidRDefault="001235A7" w:rsidP="00A02921">
      <w:pPr>
        <w:pStyle w:val="ListBullet"/>
        <w:numPr>
          <w:ilvl w:val="1"/>
          <w:numId w:val="37"/>
        </w:numPr>
        <w:ind w:left="540" w:hanging="540"/>
      </w:pPr>
      <w:r w:rsidRPr="005E69F0">
        <w:t xml:space="preserve">Either party may terminate this Agreement </w:t>
      </w:r>
      <w:r w:rsidR="00E3248C" w:rsidRPr="005E69F0">
        <w:t xml:space="preserve">immediately, </w:t>
      </w:r>
      <w:r w:rsidRPr="005E69F0">
        <w:t>if the other party</w:t>
      </w:r>
      <w:r w:rsidR="0031611D" w:rsidRPr="005E69F0">
        <w:t>:</w:t>
      </w:r>
      <w:r w:rsidRPr="005E69F0">
        <w:t xml:space="preserve"> </w:t>
      </w:r>
    </w:p>
    <w:p w14:paraId="6A26EF57" w14:textId="390345EA" w:rsidR="0031611D" w:rsidRPr="005E69F0" w:rsidRDefault="0031611D"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 xml:space="preserve">commits </w:t>
      </w:r>
      <w:r w:rsidR="001235A7" w:rsidRPr="005E69F0">
        <w:rPr>
          <w:rFonts w:ascii="Palatino Linotype" w:hAnsi="Palatino Linotype" w:cs="Arial"/>
          <w:sz w:val="20"/>
          <w:szCs w:val="20"/>
        </w:rPr>
        <w:t xml:space="preserve">a </w:t>
      </w:r>
      <w:r w:rsidRPr="005E69F0">
        <w:rPr>
          <w:rFonts w:ascii="Palatino Linotype" w:hAnsi="Palatino Linotype" w:cs="Arial"/>
          <w:sz w:val="20"/>
          <w:szCs w:val="20"/>
        </w:rPr>
        <w:t xml:space="preserve">material </w:t>
      </w:r>
      <w:r w:rsidR="001235A7" w:rsidRPr="005E69F0">
        <w:rPr>
          <w:rFonts w:ascii="Palatino Linotype" w:hAnsi="Palatino Linotype" w:cs="Arial"/>
          <w:sz w:val="20"/>
          <w:szCs w:val="20"/>
        </w:rPr>
        <w:t>breach of this Agreement, which is not remedied wit</w:t>
      </w:r>
      <w:r w:rsidR="00176D7A" w:rsidRPr="005E69F0">
        <w:rPr>
          <w:rFonts w:ascii="Palatino Linotype" w:hAnsi="Palatino Linotype" w:cs="Arial"/>
          <w:sz w:val="20"/>
          <w:szCs w:val="20"/>
        </w:rPr>
        <w:t xml:space="preserve">hin 30 </w:t>
      </w:r>
      <w:r w:rsidR="001235A7" w:rsidRPr="005E69F0">
        <w:rPr>
          <w:rFonts w:ascii="Palatino Linotype" w:hAnsi="Palatino Linotype" w:cs="Arial"/>
          <w:sz w:val="20"/>
          <w:szCs w:val="20"/>
        </w:rPr>
        <w:t xml:space="preserve">days of notice by the other party informing them of </w:t>
      </w:r>
      <w:r w:rsidRPr="005E69F0">
        <w:rPr>
          <w:rFonts w:ascii="Palatino Linotype" w:hAnsi="Palatino Linotype" w:cs="Arial"/>
          <w:sz w:val="20"/>
          <w:szCs w:val="20"/>
        </w:rPr>
        <w:t xml:space="preserve">the material </w:t>
      </w:r>
      <w:r w:rsidR="001235A7" w:rsidRPr="005E69F0">
        <w:rPr>
          <w:rFonts w:ascii="Palatino Linotype" w:hAnsi="Palatino Linotype" w:cs="Arial"/>
          <w:sz w:val="20"/>
          <w:szCs w:val="20"/>
        </w:rPr>
        <w:t>breach</w:t>
      </w:r>
      <w:r w:rsidRPr="005E69F0">
        <w:rPr>
          <w:rFonts w:ascii="Palatino Linotype" w:hAnsi="Palatino Linotype" w:cs="Arial"/>
          <w:sz w:val="20"/>
          <w:szCs w:val="20"/>
        </w:rPr>
        <w:t>;</w:t>
      </w:r>
      <w:r w:rsidR="001235A7" w:rsidRPr="005E69F0">
        <w:rPr>
          <w:rFonts w:ascii="Palatino Linotype" w:hAnsi="Palatino Linotype" w:cs="Arial"/>
          <w:sz w:val="20"/>
          <w:szCs w:val="20"/>
        </w:rPr>
        <w:t xml:space="preserve"> </w:t>
      </w:r>
      <w:r w:rsidRPr="005E69F0">
        <w:rPr>
          <w:rFonts w:ascii="Palatino Linotype" w:hAnsi="Palatino Linotype" w:cs="Arial"/>
          <w:sz w:val="20"/>
          <w:szCs w:val="20"/>
        </w:rPr>
        <w:t>or</w:t>
      </w:r>
    </w:p>
    <w:p w14:paraId="638ED87B" w14:textId="77777777" w:rsidR="0031611D" w:rsidRPr="005E69F0" w:rsidRDefault="0031611D"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commits an irremediable breach; or</w:t>
      </w:r>
    </w:p>
    <w:p w14:paraId="65A36C38" w14:textId="64E73C20" w:rsidR="00C92BBF" w:rsidRPr="005E69F0" w:rsidRDefault="00C92BBF"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is subject to a change of control or chooses to discontinue its business; or</w:t>
      </w:r>
    </w:p>
    <w:p w14:paraId="159CB05F" w14:textId="1D4E6E39" w:rsidR="0031611D" w:rsidRPr="005E69F0" w:rsidRDefault="001235A7"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 xml:space="preserve">if the other party </w:t>
      </w:r>
      <w:r w:rsidR="00C92BBF" w:rsidRPr="005E69F0">
        <w:rPr>
          <w:rFonts w:ascii="Palatino Linotype" w:hAnsi="Palatino Linotype" w:cs="Arial"/>
          <w:sz w:val="20"/>
          <w:szCs w:val="20"/>
        </w:rPr>
        <w:t xml:space="preserve">has a lack of funding or </w:t>
      </w:r>
      <w:r w:rsidR="0031611D" w:rsidRPr="005E69F0">
        <w:rPr>
          <w:rFonts w:ascii="Palatino Linotype" w:eastAsia="Arial" w:hAnsi="Palatino Linotype"/>
          <w:sz w:val="20"/>
          <w:szCs w:val="20"/>
        </w:rPr>
        <w:t>b</w:t>
      </w:r>
      <w:r w:rsidR="0031611D" w:rsidRPr="005E69F0">
        <w:rPr>
          <w:rFonts w:ascii="Palatino Linotype" w:eastAsia="Arial" w:hAnsi="Palatino Linotype"/>
          <w:spacing w:val="-1"/>
          <w:sz w:val="20"/>
          <w:szCs w:val="20"/>
        </w:rPr>
        <w:t>e</w:t>
      </w:r>
      <w:r w:rsidR="0031611D" w:rsidRPr="005E69F0">
        <w:rPr>
          <w:rFonts w:ascii="Palatino Linotype" w:eastAsia="Arial" w:hAnsi="Palatino Linotype"/>
          <w:sz w:val="20"/>
          <w:szCs w:val="20"/>
        </w:rPr>
        <w:t>comes or is</w:t>
      </w:r>
      <w:r w:rsidR="0031611D" w:rsidRPr="005E69F0">
        <w:rPr>
          <w:rFonts w:ascii="Palatino Linotype" w:eastAsia="Arial" w:hAnsi="Palatino Linotype"/>
          <w:spacing w:val="29"/>
          <w:sz w:val="20"/>
          <w:szCs w:val="20"/>
        </w:rPr>
        <w:t xml:space="preserve"> </w:t>
      </w:r>
      <w:r w:rsidR="0031611D" w:rsidRPr="005E69F0">
        <w:rPr>
          <w:rFonts w:ascii="Palatino Linotype" w:eastAsia="Arial" w:hAnsi="Palatino Linotype"/>
          <w:sz w:val="20"/>
          <w:szCs w:val="20"/>
        </w:rPr>
        <w:t>deem</w:t>
      </w:r>
      <w:r w:rsidR="0031611D" w:rsidRPr="005E69F0">
        <w:rPr>
          <w:rFonts w:ascii="Palatino Linotype" w:eastAsia="Arial" w:hAnsi="Palatino Linotype"/>
          <w:spacing w:val="-1"/>
          <w:sz w:val="20"/>
          <w:szCs w:val="20"/>
        </w:rPr>
        <w:t>e</w:t>
      </w:r>
      <w:r w:rsidR="0031611D" w:rsidRPr="005E69F0">
        <w:rPr>
          <w:rFonts w:ascii="Palatino Linotype" w:eastAsia="Arial" w:hAnsi="Palatino Linotype"/>
          <w:sz w:val="20"/>
          <w:szCs w:val="20"/>
        </w:rPr>
        <w:t>d</w:t>
      </w:r>
      <w:r w:rsidR="0031611D" w:rsidRPr="005E69F0">
        <w:rPr>
          <w:rFonts w:ascii="Palatino Linotype" w:eastAsia="Arial" w:hAnsi="Palatino Linotype"/>
          <w:spacing w:val="30"/>
          <w:sz w:val="20"/>
          <w:szCs w:val="20"/>
        </w:rPr>
        <w:t xml:space="preserve"> </w:t>
      </w:r>
      <w:r w:rsidR="0031611D" w:rsidRPr="005E69F0">
        <w:rPr>
          <w:rFonts w:ascii="Palatino Linotype" w:eastAsia="Arial" w:hAnsi="Palatino Linotype"/>
          <w:sz w:val="20"/>
          <w:szCs w:val="20"/>
        </w:rPr>
        <w:t>i</w:t>
      </w:r>
      <w:r w:rsidR="0031611D" w:rsidRPr="005E69F0">
        <w:rPr>
          <w:rFonts w:ascii="Palatino Linotype" w:eastAsia="Arial" w:hAnsi="Palatino Linotype"/>
          <w:spacing w:val="-1"/>
          <w:sz w:val="20"/>
          <w:szCs w:val="20"/>
        </w:rPr>
        <w:t>n</w:t>
      </w:r>
      <w:r w:rsidR="0031611D" w:rsidRPr="005E69F0">
        <w:rPr>
          <w:rFonts w:ascii="Palatino Linotype" w:eastAsia="Arial" w:hAnsi="Palatino Linotype"/>
          <w:spacing w:val="1"/>
          <w:sz w:val="20"/>
          <w:szCs w:val="20"/>
        </w:rPr>
        <w:t>s</w:t>
      </w:r>
      <w:r w:rsidR="0031611D" w:rsidRPr="005E69F0">
        <w:rPr>
          <w:rFonts w:ascii="Palatino Linotype" w:eastAsia="Arial" w:hAnsi="Palatino Linotype"/>
          <w:sz w:val="20"/>
          <w:szCs w:val="20"/>
        </w:rPr>
        <w:t>o</w:t>
      </w:r>
      <w:r w:rsidR="0031611D" w:rsidRPr="005E69F0">
        <w:rPr>
          <w:rFonts w:ascii="Palatino Linotype" w:eastAsia="Arial" w:hAnsi="Palatino Linotype"/>
          <w:spacing w:val="-1"/>
          <w:sz w:val="20"/>
          <w:szCs w:val="20"/>
        </w:rPr>
        <w:t>l</w:t>
      </w:r>
      <w:r w:rsidR="0031611D" w:rsidRPr="005E69F0">
        <w:rPr>
          <w:rFonts w:ascii="Palatino Linotype" w:eastAsia="Arial" w:hAnsi="Palatino Linotype"/>
          <w:sz w:val="20"/>
          <w:szCs w:val="20"/>
        </w:rPr>
        <w:t>v</w:t>
      </w:r>
      <w:r w:rsidR="0031611D" w:rsidRPr="005E69F0">
        <w:rPr>
          <w:rFonts w:ascii="Palatino Linotype" w:eastAsia="Arial" w:hAnsi="Palatino Linotype"/>
          <w:spacing w:val="1"/>
          <w:sz w:val="20"/>
          <w:szCs w:val="20"/>
        </w:rPr>
        <w:t>e</w:t>
      </w:r>
      <w:r w:rsidR="0031611D" w:rsidRPr="005E69F0">
        <w:rPr>
          <w:rFonts w:ascii="Palatino Linotype" w:eastAsia="Arial" w:hAnsi="Palatino Linotype"/>
          <w:sz w:val="20"/>
          <w:szCs w:val="20"/>
        </w:rPr>
        <w:t>nt</w:t>
      </w:r>
      <w:r w:rsidR="0031611D" w:rsidRPr="005E69F0">
        <w:rPr>
          <w:rFonts w:ascii="Palatino Linotype" w:hAnsi="Palatino Linotype" w:cs="Arial"/>
          <w:sz w:val="20"/>
          <w:szCs w:val="20"/>
        </w:rPr>
        <w:t>;</w:t>
      </w:r>
      <w:r w:rsidRPr="005E69F0">
        <w:rPr>
          <w:rFonts w:ascii="Palatino Linotype" w:hAnsi="Palatino Linotype" w:cs="Arial"/>
          <w:sz w:val="20"/>
          <w:szCs w:val="20"/>
        </w:rPr>
        <w:t xml:space="preserve"> or </w:t>
      </w:r>
    </w:p>
    <w:p w14:paraId="642E1E66" w14:textId="3726DE1D" w:rsidR="001235A7" w:rsidRPr="005E69F0" w:rsidRDefault="001235A7"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 xml:space="preserve">if the other party’s performance is affected by a </w:t>
      </w:r>
      <w:r w:rsidRPr="005E69F0">
        <w:rPr>
          <w:rFonts w:ascii="Palatino Linotype" w:hAnsi="Palatino Linotype" w:cs="Arial"/>
          <w:i/>
          <w:sz w:val="20"/>
          <w:szCs w:val="20"/>
        </w:rPr>
        <w:t>force majeure</w:t>
      </w:r>
      <w:r w:rsidRPr="005E69F0">
        <w:rPr>
          <w:rFonts w:ascii="Palatino Linotype" w:hAnsi="Palatino Linotype" w:cs="Arial"/>
          <w:sz w:val="20"/>
          <w:szCs w:val="20"/>
        </w:rPr>
        <w:t xml:space="preserve"> event which lasts 7 days or more.</w:t>
      </w:r>
    </w:p>
    <w:p w14:paraId="58512A16" w14:textId="136AF0CB" w:rsidR="001235A7" w:rsidRPr="005E69F0" w:rsidRDefault="001235A7" w:rsidP="00A02921">
      <w:pPr>
        <w:pStyle w:val="ListBullet"/>
        <w:numPr>
          <w:ilvl w:val="1"/>
          <w:numId w:val="37"/>
        </w:numPr>
        <w:ind w:left="540" w:hanging="540"/>
      </w:pPr>
      <w:r w:rsidRPr="005E69F0">
        <w:t xml:space="preserve">In the event of termination of this Agreement, all </w:t>
      </w:r>
      <w:r w:rsidR="00EB2AF4" w:rsidRPr="005E69F0">
        <w:t>Fee</w:t>
      </w:r>
      <w:r w:rsidR="008B6CE7" w:rsidRPr="005E69F0">
        <w:t>s</w:t>
      </w:r>
      <w:r w:rsidRPr="005E69F0">
        <w:t xml:space="preserve"> due and payable shall be paid to </w:t>
      </w:r>
      <w:r w:rsidR="002351AF" w:rsidRPr="005E69F0">
        <w:t>you</w:t>
      </w:r>
      <w:r w:rsidRPr="005E69F0">
        <w:t xml:space="preserve">.  </w:t>
      </w:r>
    </w:p>
    <w:p w14:paraId="4BF4B418" w14:textId="06E096DC" w:rsidR="00EC2F24" w:rsidRPr="005E69F0" w:rsidRDefault="00EC2F24" w:rsidP="00A02921">
      <w:pPr>
        <w:pStyle w:val="ListBullet"/>
        <w:numPr>
          <w:ilvl w:val="1"/>
          <w:numId w:val="37"/>
        </w:numPr>
        <w:ind w:left="540" w:hanging="540"/>
      </w:pPr>
      <w:r w:rsidRPr="005E69F0">
        <w:t xml:space="preserve">Upon </w:t>
      </w:r>
      <w:r w:rsidR="00E651EF" w:rsidRPr="005E69F0">
        <w:t xml:space="preserve">expiry or </w:t>
      </w:r>
      <w:r w:rsidRPr="005E69F0">
        <w:t xml:space="preserve">termination of this Agreement, </w:t>
      </w:r>
      <w:r w:rsidR="002351AF" w:rsidRPr="005E69F0">
        <w:t>you</w:t>
      </w:r>
      <w:r w:rsidRPr="005E69F0">
        <w:t xml:space="preserve"> shall </w:t>
      </w:r>
      <w:r w:rsidR="007D19CD" w:rsidRPr="005E69F0">
        <w:t xml:space="preserve">return all Government property or information or you shall </w:t>
      </w:r>
      <w:r w:rsidRPr="005E69F0">
        <w:t xml:space="preserve">irretrievably delete, as commercially practicable as possible, all Confidential Information, stored in any way using any device or application and all matter derived from such sources which is in </w:t>
      </w:r>
      <w:r w:rsidR="002351AF" w:rsidRPr="005E69F0">
        <w:t>you</w:t>
      </w:r>
      <w:r w:rsidR="000A5F83" w:rsidRPr="005E69F0">
        <w:t>r</w:t>
      </w:r>
      <w:r w:rsidRPr="005E69F0">
        <w:t xml:space="preserve"> possession, custody or power and provide a signed statement that </w:t>
      </w:r>
      <w:r w:rsidR="002351AF" w:rsidRPr="005E69F0">
        <w:t>you</w:t>
      </w:r>
      <w:r w:rsidRPr="005E69F0">
        <w:t xml:space="preserve"> have fully complied with </w:t>
      </w:r>
      <w:r w:rsidR="00AE4B44" w:rsidRPr="005E69F0">
        <w:t>your</w:t>
      </w:r>
      <w:r w:rsidRPr="005E69F0">
        <w:t xml:space="preserve"> obligations under this section.</w:t>
      </w:r>
    </w:p>
    <w:p w14:paraId="40963072" w14:textId="7D1DCF0E" w:rsidR="006D4642" w:rsidRPr="005E69F0" w:rsidRDefault="006D4642" w:rsidP="00A02921">
      <w:pPr>
        <w:pStyle w:val="ListBullet"/>
        <w:numPr>
          <w:ilvl w:val="1"/>
          <w:numId w:val="37"/>
        </w:numPr>
        <w:ind w:left="540" w:hanging="540"/>
      </w:pPr>
      <w:r w:rsidRPr="005E69F0">
        <w:t xml:space="preserve">Upon </w:t>
      </w:r>
      <w:r w:rsidR="00E651EF" w:rsidRPr="005E69F0">
        <w:t xml:space="preserve">expiry or </w:t>
      </w:r>
      <w:r w:rsidRPr="005E69F0">
        <w:t xml:space="preserve">termination of this Agreement, </w:t>
      </w:r>
      <w:r w:rsidR="002351AF" w:rsidRPr="005E69F0">
        <w:t>you</w:t>
      </w:r>
      <w:r w:rsidRPr="005E69F0">
        <w:t xml:space="preserve"> shall provide </w:t>
      </w:r>
      <w:r w:rsidR="007D5F02" w:rsidRPr="005E69F0">
        <w:t>Government</w:t>
      </w:r>
      <w:r w:rsidRPr="005E69F0">
        <w:t xml:space="preserve"> with all such assistance as may be reasonably necessary in order to </w:t>
      </w:r>
      <w:r w:rsidR="00E651EF" w:rsidRPr="005E69F0">
        <w:t>end</w:t>
      </w:r>
      <w:r w:rsidRPr="005E69F0">
        <w:t xml:space="preserve"> the relationship in a manner which causes the least inconvenience to the </w:t>
      </w:r>
      <w:r w:rsidR="007D5F02" w:rsidRPr="005E69F0">
        <w:t>Government</w:t>
      </w:r>
      <w:r w:rsidRPr="005E69F0">
        <w:t xml:space="preserve"> including assisting with the transfer of </w:t>
      </w:r>
      <w:r w:rsidR="008709FB" w:rsidRPr="005E69F0">
        <w:t>D</w:t>
      </w:r>
      <w:r w:rsidRPr="005E69F0">
        <w:t>ata.</w:t>
      </w:r>
    </w:p>
    <w:p w14:paraId="14A86526" w14:textId="77777777" w:rsidR="00951888" w:rsidRPr="005E69F0" w:rsidRDefault="000334A8" w:rsidP="00A02921">
      <w:pPr>
        <w:pStyle w:val="ListBullet"/>
        <w:numPr>
          <w:ilvl w:val="1"/>
          <w:numId w:val="37"/>
        </w:numPr>
        <w:ind w:left="540" w:hanging="540"/>
      </w:pPr>
      <w:r w:rsidRPr="005E69F0">
        <w:t>The Government may temporarily suspend the Services hereunder and shall confirm such instruction in writing to you</w:t>
      </w:r>
      <w:r w:rsidR="00951888" w:rsidRPr="005E69F0">
        <w:t>.</w:t>
      </w:r>
    </w:p>
    <w:p w14:paraId="48689302" w14:textId="1B3D1BD4" w:rsidR="000334A8" w:rsidRPr="005E69F0" w:rsidRDefault="000334A8" w:rsidP="00A02921">
      <w:pPr>
        <w:pStyle w:val="ListBullet"/>
        <w:numPr>
          <w:ilvl w:val="1"/>
          <w:numId w:val="37"/>
        </w:numPr>
        <w:ind w:left="540" w:hanging="540"/>
      </w:pPr>
      <w:r w:rsidRPr="005E69F0">
        <w:t xml:space="preserve">Upon any such suspension, the Government shall </w:t>
      </w:r>
      <w:r w:rsidR="00AF5E5F" w:rsidRPr="005E69F0">
        <w:t xml:space="preserve">pay all Fees and Expenses up until the time of such suspension of Services.  </w:t>
      </w:r>
      <w:r w:rsidRPr="005E69F0">
        <w:t xml:space="preserve">If, following suspension of the Services, there is no resumption within 6 months, this Agreement may be terminated by you, and the Government shall make a payment </w:t>
      </w:r>
      <w:r w:rsidR="00AF5E5F" w:rsidRPr="005E69F0">
        <w:t xml:space="preserve">of all outstanding Fees and Expenses </w:t>
      </w:r>
      <w:r w:rsidRPr="005E69F0">
        <w:t xml:space="preserve">in accordance with </w:t>
      </w:r>
      <w:r w:rsidR="00AF5E5F" w:rsidRPr="005E69F0">
        <w:t>this Agreement if such amounts</w:t>
      </w:r>
      <w:r w:rsidRPr="005E69F0">
        <w:t xml:space="preserve"> are due.</w:t>
      </w:r>
    </w:p>
    <w:p w14:paraId="0EAF4AF8" w14:textId="1BA9FF37" w:rsidR="00612FE3" w:rsidRDefault="00612FE3" w:rsidP="00A02921">
      <w:pPr>
        <w:pStyle w:val="ListBullet"/>
        <w:numPr>
          <w:ilvl w:val="1"/>
          <w:numId w:val="37"/>
        </w:numPr>
        <w:ind w:left="540" w:hanging="540"/>
      </w:pPr>
      <w:r w:rsidRPr="005E69F0">
        <w:t xml:space="preserve">The Government may issue a written order to resume the provision of Services within 6 months of suspension in accordance with the terms and conditions of this Agreement.  </w:t>
      </w:r>
    </w:p>
    <w:p w14:paraId="5EF28DCC" w14:textId="314C8C56" w:rsidR="00C71B4C" w:rsidRPr="005E69F0" w:rsidRDefault="00C71B4C" w:rsidP="00A02921">
      <w:pPr>
        <w:pStyle w:val="ListBullet"/>
        <w:numPr>
          <w:ilvl w:val="1"/>
          <w:numId w:val="37"/>
        </w:numPr>
        <w:ind w:left="540" w:hanging="540"/>
      </w:pPr>
      <w:r w:rsidRPr="005E69F0">
        <w:t>The rights arising under this termination clause represent your sole remedy and excludes common law rights to terminate and claim damages fo</w:t>
      </w:r>
      <w:r w:rsidR="00DC3570">
        <w:t>r L</w:t>
      </w:r>
      <w:r w:rsidRPr="005E69F0">
        <w:t>oss</w:t>
      </w:r>
      <w:r>
        <w:t xml:space="preserve"> you may suffer</w:t>
      </w:r>
      <w:r w:rsidRPr="005E69F0">
        <w:t xml:space="preserve"> </w:t>
      </w:r>
      <w:r>
        <w:t>under</w:t>
      </w:r>
      <w:r w:rsidRPr="005E69F0">
        <w:t xml:space="preserve"> this Agreement. </w:t>
      </w:r>
    </w:p>
    <w:p w14:paraId="1163D0F2" w14:textId="77777777" w:rsidR="008709FB" w:rsidRPr="005E69F0" w:rsidRDefault="008709FB" w:rsidP="00A02921">
      <w:pPr>
        <w:pStyle w:val="ListParagraph"/>
        <w:numPr>
          <w:ilvl w:val="0"/>
          <w:numId w:val="37"/>
        </w:numPr>
        <w:spacing w:after="60" w:line="240" w:lineRule="atLeast"/>
        <w:ind w:left="540" w:hanging="540"/>
        <w:contextualSpacing w:val="0"/>
        <w:rPr>
          <w:rFonts w:ascii="Palatino Linotype" w:hAnsi="Palatino Linotype"/>
          <w:b/>
          <w:sz w:val="20"/>
          <w:szCs w:val="20"/>
        </w:rPr>
      </w:pPr>
      <w:r w:rsidRPr="005E69F0">
        <w:rPr>
          <w:rFonts w:ascii="Palatino Linotype" w:hAnsi="Palatino Linotype"/>
          <w:b/>
          <w:sz w:val="20"/>
          <w:szCs w:val="20"/>
        </w:rPr>
        <w:t xml:space="preserve">Transfer of Data </w:t>
      </w:r>
    </w:p>
    <w:p w14:paraId="3D5383F2" w14:textId="77777777" w:rsidR="008709FB" w:rsidRPr="005E69F0" w:rsidRDefault="008709FB" w:rsidP="00A02921">
      <w:pPr>
        <w:pStyle w:val="ListBullet"/>
        <w:numPr>
          <w:ilvl w:val="1"/>
          <w:numId w:val="37"/>
        </w:numPr>
        <w:ind w:left="540" w:hanging="540"/>
      </w:pPr>
      <w:r w:rsidRPr="005E69F0">
        <w:t xml:space="preserve">Upon request by the Government prior to or within sixty (60) days after the effective date of termination, you will make available to Government a complete and secure (i.e. encrypted and appropriately authenticated) file of Government Data in a format to be agreed at the time including all schematics and transformation definitions and/or delimited text files with documented, detailed schematic definitions along with attachments in their native format. </w:t>
      </w:r>
    </w:p>
    <w:p w14:paraId="47F99EF3" w14:textId="77777777" w:rsidR="008709FB" w:rsidRPr="005E69F0" w:rsidRDefault="008709FB" w:rsidP="00A02921">
      <w:pPr>
        <w:pStyle w:val="ListBullet"/>
        <w:numPr>
          <w:ilvl w:val="1"/>
          <w:numId w:val="37"/>
        </w:numPr>
        <w:ind w:left="540" w:hanging="540"/>
      </w:pPr>
      <w:r w:rsidRPr="005E69F0">
        <w:t xml:space="preserve">You will be available throughout this transfer of Data period to answer questions about all elements of the Data transfer process so that Government may fully access and utilize the transferred Data.  </w:t>
      </w:r>
    </w:p>
    <w:p w14:paraId="1A8DFEA1" w14:textId="77777777" w:rsidR="00B33C12" w:rsidRPr="005E69F0" w:rsidRDefault="00B33C12" w:rsidP="00A02921">
      <w:pPr>
        <w:pStyle w:val="ListParagraph"/>
        <w:numPr>
          <w:ilvl w:val="0"/>
          <w:numId w:val="37"/>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General</w:t>
      </w:r>
    </w:p>
    <w:p w14:paraId="561981D4" w14:textId="3AFD2018" w:rsidR="009C7884" w:rsidRPr="005E69F0" w:rsidRDefault="009C7884" w:rsidP="00A02921">
      <w:pPr>
        <w:pStyle w:val="ListBullet"/>
        <w:numPr>
          <w:ilvl w:val="1"/>
          <w:numId w:val="37"/>
        </w:numPr>
        <w:ind w:left="540" w:hanging="540"/>
      </w:pPr>
      <w:r w:rsidRPr="005E69F0">
        <w:t xml:space="preserve">Any notice or other communication required to be given under this Agreement shall be duly given or served if it is in writing (for the purposes of this section, a notice shall be deemed to be in writing if it is in the form of a printed or hand-written letter or other document, or in the form of an e-mail message), signed and delivered by hand or sent by prepaid recorded post to the address of the party as first set out above (or such other address as is notified in writing to the other </w:t>
      </w:r>
      <w:r w:rsidR="002645BF" w:rsidRPr="005E69F0">
        <w:t>p</w:t>
      </w:r>
      <w:r w:rsidRPr="005E69F0">
        <w:t xml:space="preserve">arty from time to time); or sent by e-mail to the e-mail address of the party as provided by that party (or such other e-mail address as is notified in writing to the other party from time to time). </w:t>
      </w:r>
    </w:p>
    <w:p w14:paraId="546E1731" w14:textId="653ACFAF" w:rsidR="00B33C12" w:rsidRPr="00AA7E6A" w:rsidRDefault="00B33C12" w:rsidP="00A02921">
      <w:pPr>
        <w:pStyle w:val="ListBullet"/>
        <w:numPr>
          <w:ilvl w:val="1"/>
          <w:numId w:val="37"/>
        </w:numPr>
        <w:ind w:left="540" w:hanging="540"/>
      </w:pPr>
      <w:r w:rsidRPr="005E69F0">
        <w:t xml:space="preserve">This Agreement is effective on the Effective Date.  Where this Agreement refers to past or current obligations, this Agreement applies retrospectively from that date.  </w:t>
      </w:r>
    </w:p>
    <w:p w14:paraId="62BC48AA" w14:textId="30C2FD7C" w:rsidR="00F85F0B" w:rsidRPr="00AA7E6A" w:rsidRDefault="00F85F0B" w:rsidP="00A02921">
      <w:pPr>
        <w:pStyle w:val="ListBullet"/>
        <w:numPr>
          <w:ilvl w:val="1"/>
          <w:numId w:val="37"/>
        </w:numPr>
        <w:ind w:left="540" w:hanging="540"/>
      </w:pPr>
      <w:r w:rsidRPr="00AA7E6A">
        <w:t xml:space="preserve">This Agreement </w:t>
      </w:r>
      <w:r w:rsidR="00FD1220" w:rsidRPr="00AA7E6A">
        <w:t>together with any documents r</w:t>
      </w:r>
      <w:r w:rsidR="00AA7E6A" w:rsidRPr="00AA7E6A">
        <w:t xml:space="preserve">eferred to in it supersedes, </w:t>
      </w:r>
      <w:r w:rsidR="00FD1220" w:rsidRPr="00AA7E6A">
        <w:t xml:space="preserve">extinguishes </w:t>
      </w:r>
      <w:r w:rsidR="00AA7E6A" w:rsidRPr="00AA7E6A">
        <w:t xml:space="preserve">and replaces </w:t>
      </w:r>
      <w:r w:rsidR="00FD1220" w:rsidRPr="00AA7E6A">
        <w:t xml:space="preserve">all previous agreements, promises, assurances, warranties, representations and understandings, whether written or oral including whether in invoices, emails or otherwise </w:t>
      </w:r>
      <w:r w:rsidRPr="00AA7E6A">
        <w:t xml:space="preserve">between the parties relating to the Services and is the complete agreement between the parties.  </w:t>
      </w:r>
    </w:p>
    <w:p w14:paraId="10188FED" w14:textId="77777777" w:rsidR="00AF1EE1" w:rsidRDefault="00F85F0B" w:rsidP="00A02921">
      <w:pPr>
        <w:pStyle w:val="ListBullet"/>
        <w:numPr>
          <w:ilvl w:val="1"/>
          <w:numId w:val="37"/>
        </w:numPr>
        <w:ind w:left="540" w:hanging="540"/>
      </w:pPr>
      <w:r w:rsidRPr="00AA7E6A">
        <w:t xml:space="preserve">Any amendments to this Agreement shall be made in writing and signed by each party.  </w:t>
      </w:r>
    </w:p>
    <w:p w14:paraId="2B8DFCDB" w14:textId="0DCDA9BD" w:rsidR="00B33C12" w:rsidRPr="005E69F0" w:rsidRDefault="00216E11" w:rsidP="00A02921">
      <w:pPr>
        <w:pStyle w:val="ListBullet"/>
        <w:numPr>
          <w:ilvl w:val="1"/>
          <w:numId w:val="37"/>
        </w:numPr>
        <w:ind w:left="540" w:hanging="540"/>
      </w:pPr>
      <w:r w:rsidRPr="005E69F0">
        <w:t>You</w:t>
      </w:r>
      <w:r w:rsidR="00B33C12" w:rsidRPr="005E69F0">
        <w:t xml:space="preserve"> may not assign or transfer any rights or obligations under this Agreement (for example assigning or factoring invoices) without the </w:t>
      </w:r>
      <w:r w:rsidR="007D5F02" w:rsidRPr="005E69F0">
        <w:t>Government</w:t>
      </w:r>
      <w:r w:rsidR="00B33C12" w:rsidRPr="005E69F0">
        <w:t>’s written consent.</w:t>
      </w:r>
      <w:r w:rsidRPr="005E69F0">
        <w:t xml:space="preserve"> </w:t>
      </w:r>
      <w:r w:rsidR="00B33C12" w:rsidRPr="005E69F0">
        <w:t xml:space="preserve"> Any such transfer by </w:t>
      </w:r>
      <w:r w:rsidR="002351AF" w:rsidRPr="005E69F0">
        <w:t>you</w:t>
      </w:r>
      <w:r w:rsidR="00B33C12" w:rsidRPr="005E69F0">
        <w:t xml:space="preserve"> in breach of this section shall be void and be an irremediable material breach of this Agreement.  </w:t>
      </w:r>
      <w:r w:rsidR="007D5F02" w:rsidRPr="005E69F0">
        <w:t>Government</w:t>
      </w:r>
      <w:r w:rsidR="00B33C12" w:rsidRPr="005E69F0">
        <w:t xml:space="preserve"> may transfer its rights and obligations under this Agreement. </w:t>
      </w:r>
    </w:p>
    <w:p w14:paraId="0A8938C7" w14:textId="77777777" w:rsidR="00F85F0B" w:rsidRPr="005E69F0" w:rsidRDefault="00F85F0B" w:rsidP="00A02921">
      <w:pPr>
        <w:pStyle w:val="ListBullet"/>
        <w:numPr>
          <w:ilvl w:val="1"/>
          <w:numId w:val="37"/>
        </w:numPr>
        <w:ind w:left="540" w:hanging="540"/>
      </w:pPr>
      <w:r w:rsidRPr="005E69F0">
        <w:t>You will be an independent contractor and nothing in this Agreement shall render you an employee, worker, agent or partner of the Government and you shall not hold yourself out as such.</w:t>
      </w:r>
    </w:p>
    <w:p w14:paraId="7B7FAF43" w14:textId="4D53E45D" w:rsidR="009A5D31" w:rsidRPr="005E69F0" w:rsidRDefault="009A5D31" w:rsidP="00A02921">
      <w:pPr>
        <w:pStyle w:val="ListBullet"/>
        <w:numPr>
          <w:ilvl w:val="1"/>
          <w:numId w:val="37"/>
        </w:numPr>
        <w:ind w:left="540" w:hanging="540"/>
      </w:pPr>
      <w:r w:rsidRPr="005E69F0">
        <w:t xml:space="preserve">No one other than a party to this Agreement, their successors and permitted assignees, shall have any right to enforce any of its terms. </w:t>
      </w:r>
    </w:p>
    <w:p w14:paraId="41A458D0" w14:textId="47B9DC20" w:rsidR="003A0572" w:rsidRPr="005E69F0" w:rsidRDefault="003A0572" w:rsidP="00A02921">
      <w:pPr>
        <w:pStyle w:val="ListBullet"/>
        <w:numPr>
          <w:ilvl w:val="1"/>
          <w:numId w:val="37"/>
        </w:numPr>
        <w:ind w:left="540" w:hanging="540"/>
      </w:pPr>
      <w:r w:rsidRPr="005E69F0">
        <w:rPr>
          <w:noProof/>
          <w:lang w:val="en-GB"/>
        </w:rPr>
        <w:t xml:space="preserve">The doctrine of </w:t>
      </w:r>
      <w:r w:rsidRPr="005E69F0">
        <w:rPr>
          <w:i/>
          <w:noProof/>
          <w:lang w:val="en-GB"/>
        </w:rPr>
        <w:t>Contra Proferentem</w:t>
      </w:r>
      <w:r w:rsidRPr="005E69F0">
        <w:rPr>
          <w:noProof/>
          <w:lang w:val="en-GB"/>
        </w:rPr>
        <w:t xml:space="preserve"> shall not be applicable</w:t>
      </w:r>
      <w:r w:rsidR="00FB0526" w:rsidRPr="005E69F0">
        <w:rPr>
          <w:noProof/>
          <w:lang w:val="en-GB"/>
        </w:rPr>
        <w:t xml:space="preserve"> in this Agreement</w:t>
      </w:r>
      <w:r w:rsidRPr="005E69F0">
        <w:rPr>
          <w:noProof/>
          <w:lang w:val="en-GB"/>
        </w:rPr>
        <w:t>.</w:t>
      </w:r>
    </w:p>
    <w:p w14:paraId="4A3DE454" w14:textId="596B8031" w:rsidR="00BB1A7F" w:rsidRPr="005E69F0" w:rsidRDefault="00E651EF" w:rsidP="00A02921">
      <w:pPr>
        <w:pStyle w:val="ListBullet"/>
        <w:numPr>
          <w:ilvl w:val="1"/>
          <w:numId w:val="37"/>
        </w:numPr>
        <w:ind w:left="540" w:hanging="540"/>
      </w:pPr>
      <w:r w:rsidRPr="005E69F0">
        <w:t>Expiry or t</w:t>
      </w:r>
      <w:r w:rsidR="00BB1A7F" w:rsidRPr="005E69F0">
        <w:t>ermination of this Agreement in any manner shall not release you from any liability or responsibility with respect to any representation or warranty.  Section</w:t>
      </w:r>
      <w:r w:rsidRPr="005E69F0">
        <w:t>s related to indemnification, limitation of liability,</w:t>
      </w:r>
      <w:r w:rsidR="00BB1A7F" w:rsidRPr="005E69F0">
        <w:t xml:space="preserve"> non-disclosure of information and intellectual property shall survive termination of this Agreement. </w:t>
      </w:r>
    </w:p>
    <w:p w14:paraId="2EE9F027" w14:textId="41D8EF23" w:rsidR="00F85F0B" w:rsidRDefault="00F85F0B" w:rsidP="00A02921">
      <w:pPr>
        <w:pStyle w:val="ListBullet"/>
        <w:numPr>
          <w:ilvl w:val="1"/>
          <w:numId w:val="37"/>
        </w:numPr>
        <w:ind w:left="540" w:hanging="540"/>
      </w:pPr>
      <w:r w:rsidRPr="005E69F0">
        <w:t xml:space="preserve">Waiver of any breach of this Agreement must be in writing to be effective and shall not be a waiver of any subsequent breach, nor shall it be a waiver of the underlying obligation.  Should any court determine that any provision of this Agreement is not enforceable, such provision shall be modified, rewritten or interpreted to include as much of its nature and scope as will render it enforceable.  </w:t>
      </w:r>
    </w:p>
    <w:p w14:paraId="405285C2" w14:textId="546919DE" w:rsidR="00582237" w:rsidRPr="005E69F0" w:rsidRDefault="00582237" w:rsidP="00A02921">
      <w:pPr>
        <w:pStyle w:val="ListBullet"/>
        <w:numPr>
          <w:ilvl w:val="1"/>
          <w:numId w:val="37"/>
        </w:numPr>
        <w:ind w:left="540" w:hanging="540"/>
      </w:pPr>
      <w:r w:rsidRPr="00AF1EE1">
        <w:t>You consent to the Government processing data relating to you for legal, administrative and management purposes.  The Government may make such information available to those who provide services to it (such as advisers and payroll administrators), regulatory authorities and governmental or quasi-governmental organizations including those outside of Bermuda.</w:t>
      </w:r>
    </w:p>
    <w:p w14:paraId="1C88046F" w14:textId="3B6030C7" w:rsidR="001235A7" w:rsidRPr="005E69F0" w:rsidRDefault="001235A7" w:rsidP="00A02921">
      <w:pPr>
        <w:pStyle w:val="ListParagraph"/>
        <w:numPr>
          <w:ilvl w:val="0"/>
          <w:numId w:val="37"/>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Governance</w:t>
      </w:r>
    </w:p>
    <w:p w14:paraId="037101FB" w14:textId="2E91A3BE" w:rsidR="002A604E" w:rsidRPr="005E69F0" w:rsidRDefault="00216E11" w:rsidP="00A02921">
      <w:pPr>
        <w:pStyle w:val="ListBullet"/>
        <w:numPr>
          <w:ilvl w:val="1"/>
          <w:numId w:val="37"/>
        </w:numPr>
        <w:ind w:left="540" w:hanging="540"/>
      </w:pPr>
      <w:r w:rsidRPr="005E69F0">
        <w:t>You</w:t>
      </w:r>
      <w:r w:rsidR="001235A7" w:rsidRPr="005E69F0">
        <w:t xml:space="preserve"> will inform </w:t>
      </w:r>
      <w:r w:rsidR="007D5F02" w:rsidRPr="005E69F0">
        <w:t>Government</w:t>
      </w:r>
      <w:r w:rsidR="001235A7" w:rsidRPr="005E69F0">
        <w:t xml:space="preserve"> promptly of all known or anticipated material problems relevant to </w:t>
      </w:r>
      <w:r w:rsidR="002A604E" w:rsidRPr="005E69F0">
        <w:t>the</w:t>
      </w:r>
      <w:r w:rsidR="001235A7" w:rsidRPr="005E69F0">
        <w:t xml:space="preserve"> delivery of </w:t>
      </w:r>
      <w:r w:rsidR="008E22D7" w:rsidRPr="005E69F0">
        <w:t>Services</w:t>
      </w:r>
      <w:r w:rsidR="001235A7" w:rsidRPr="005E69F0">
        <w:t xml:space="preserve">. </w:t>
      </w:r>
    </w:p>
    <w:p w14:paraId="32BA81BA" w14:textId="62A7BC4B" w:rsidR="00AD751C" w:rsidRPr="005E69F0" w:rsidRDefault="00216E11" w:rsidP="00A02921">
      <w:pPr>
        <w:pStyle w:val="ListBullet"/>
        <w:numPr>
          <w:ilvl w:val="1"/>
          <w:numId w:val="37"/>
        </w:numPr>
        <w:ind w:left="540" w:hanging="540"/>
        <w:rPr>
          <w:rFonts w:cs="Arial"/>
        </w:rPr>
      </w:pPr>
      <w:r w:rsidRPr="005E69F0">
        <w:t>You</w:t>
      </w:r>
      <w:r w:rsidR="00AD751C" w:rsidRPr="005E69F0">
        <w:t xml:space="preserve"> shall be responsible for payment of all taxes associated with the provision of </w:t>
      </w:r>
      <w:r w:rsidR="008E22D7" w:rsidRPr="005E69F0">
        <w:t>Services</w:t>
      </w:r>
      <w:r w:rsidR="00AD751C" w:rsidRPr="005E69F0">
        <w:t>, including b</w:t>
      </w:r>
      <w:r w:rsidR="001D3992" w:rsidRPr="005E69F0">
        <w:t>ut not limited to payroll tax,</w:t>
      </w:r>
      <w:r w:rsidR="00AD751C" w:rsidRPr="005E69F0">
        <w:t xml:space="preserve"> social insurance</w:t>
      </w:r>
      <w:r w:rsidR="001D3992" w:rsidRPr="005E69F0">
        <w:t xml:space="preserve"> and health insurance</w:t>
      </w:r>
      <w:r w:rsidR="00AD751C" w:rsidRPr="005E69F0">
        <w:t>.</w:t>
      </w:r>
    </w:p>
    <w:p w14:paraId="7F72FAD0" w14:textId="76B4F91E" w:rsidR="00EB2AF4" w:rsidRPr="005E69F0" w:rsidRDefault="00216E11" w:rsidP="00A02921">
      <w:pPr>
        <w:pStyle w:val="ListBullet"/>
        <w:numPr>
          <w:ilvl w:val="1"/>
          <w:numId w:val="37"/>
        </w:numPr>
        <w:ind w:left="540" w:hanging="540"/>
      </w:pPr>
      <w:r w:rsidRPr="005E69F0">
        <w:t>You</w:t>
      </w:r>
      <w:r w:rsidR="001235A7" w:rsidRPr="005E69F0">
        <w:t xml:space="preserve"> agree to provide the </w:t>
      </w:r>
      <w:r w:rsidR="007D5F02" w:rsidRPr="005E69F0">
        <w:t>Government</w:t>
      </w:r>
      <w:r w:rsidR="001235A7" w:rsidRPr="005E69F0">
        <w:t xml:space="preserve"> (and, if </w:t>
      </w:r>
      <w:r w:rsidR="007D5F02" w:rsidRPr="005E69F0">
        <w:t>Government</w:t>
      </w:r>
      <w:r w:rsidR="001235A7" w:rsidRPr="005E69F0">
        <w:t xml:space="preserve"> requests in writing, its auditors and competent regulatory authorities) with full information on the provision and delivery of the </w:t>
      </w:r>
      <w:r w:rsidR="008E22D7" w:rsidRPr="005E69F0">
        <w:t>Services</w:t>
      </w:r>
      <w:r w:rsidR="001235A7" w:rsidRPr="005E69F0">
        <w:t xml:space="preserve"> in an open and cooperative way and attend meetings with the </w:t>
      </w:r>
      <w:r w:rsidR="007D5F02" w:rsidRPr="005E69F0">
        <w:t>Government</w:t>
      </w:r>
      <w:r w:rsidR="001235A7" w:rsidRPr="005E69F0">
        <w:t xml:space="preserve"> to discuss the </w:t>
      </w:r>
      <w:r w:rsidR="008E22D7" w:rsidRPr="005E69F0">
        <w:t>Services</w:t>
      </w:r>
      <w:r w:rsidR="001235A7" w:rsidRPr="005E69F0">
        <w:t xml:space="preserve"> and this Agreement. </w:t>
      </w:r>
      <w:r w:rsidR="00EB2AF4" w:rsidRPr="005E69F0">
        <w:t xml:space="preserve"> </w:t>
      </w:r>
      <w:r w:rsidR="001235A7" w:rsidRPr="005E69F0">
        <w:t xml:space="preserve">The </w:t>
      </w:r>
      <w:r w:rsidR="007D5F02" w:rsidRPr="005E69F0">
        <w:t>Government</w:t>
      </w:r>
      <w:r w:rsidR="001235A7" w:rsidRPr="005E69F0">
        <w:t xml:space="preserve"> may disclose any information relating to this Agreement to a regulator</w:t>
      </w:r>
      <w:r w:rsidR="00EB2AF4" w:rsidRPr="005E69F0">
        <w:t xml:space="preserve"> or auditor</w:t>
      </w:r>
      <w:r w:rsidR="001235A7" w:rsidRPr="005E69F0">
        <w:t xml:space="preserve">. </w:t>
      </w:r>
      <w:r w:rsidR="00EB2AF4" w:rsidRPr="005E69F0">
        <w:t xml:space="preserve"> </w:t>
      </w:r>
    </w:p>
    <w:p w14:paraId="1A3C4524" w14:textId="1CE54137" w:rsidR="00EB2AF4" w:rsidRPr="005E69F0" w:rsidRDefault="00216E11" w:rsidP="00A02921">
      <w:pPr>
        <w:pStyle w:val="ListBullet"/>
        <w:numPr>
          <w:ilvl w:val="1"/>
          <w:numId w:val="37"/>
        </w:numPr>
        <w:ind w:left="540" w:hanging="540"/>
      </w:pPr>
      <w:r w:rsidRPr="005E69F0">
        <w:t>You</w:t>
      </w:r>
      <w:r w:rsidR="001235A7" w:rsidRPr="005E69F0">
        <w:t xml:space="preserve"> will notify the </w:t>
      </w:r>
      <w:r w:rsidR="007D5F02" w:rsidRPr="005E69F0">
        <w:t>Government</w:t>
      </w:r>
      <w:r w:rsidR="001235A7" w:rsidRPr="005E69F0">
        <w:t xml:space="preserve"> immediately if </w:t>
      </w:r>
      <w:r w:rsidR="002351AF" w:rsidRPr="005E69F0">
        <w:t>you</w:t>
      </w:r>
      <w:r w:rsidR="001235A7" w:rsidRPr="005E69F0">
        <w:t xml:space="preserve"> have any actual or potential conflict</w:t>
      </w:r>
      <w:r w:rsidR="00F54133" w:rsidRPr="005E69F0">
        <w:t xml:space="preserve"> </w:t>
      </w:r>
      <w:r w:rsidR="001235A7" w:rsidRPr="005E69F0">
        <w:t xml:space="preserve">of interest which might affect </w:t>
      </w:r>
      <w:r w:rsidR="002351AF" w:rsidRPr="005E69F0">
        <w:t>you</w:t>
      </w:r>
      <w:r w:rsidRPr="005E69F0">
        <w:t>r</w:t>
      </w:r>
      <w:r w:rsidR="001235A7" w:rsidRPr="005E69F0">
        <w:t xml:space="preserve"> ability to provide the </w:t>
      </w:r>
      <w:r w:rsidR="008E22D7" w:rsidRPr="005E69F0">
        <w:t>Services</w:t>
      </w:r>
      <w:r w:rsidR="001235A7" w:rsidRPr="005E69F0">
        <w:t xml:space="preserve">.  </w:t>
      </w:r>
    </w:p>
    <w:p w14:paraId="4BC18397" w14:textId="77777777" w:rsidR="008E157E" w:rsidRPr="005E69F0" w:rsidRDefault="008E157E" w:rsidP="00A02921">
      <w:pPr>
        <w:pStyle w:val="ListParagraph"/>
        <w:numPr>
          <w:ilvl w:val="0"/>
          <w:numId w:val="37"/>
        </w:numPr>
        <w:autoSpaceDE w:val="0"/>
        <w:autoSpaceDN w:val="0"/>
        <w:adjustRightInd w:val="0"/>
        <w:spacing w:after="60" w:line="240" w:lineRule="atLeast"/>
        <w:ind w:left="540" w:hanging="540"/>
        <w:contextualSpacing w:val="0"/>
        <w:jc w:val="both"/>
        <w:rPr>
          <w:rFonts w:ascii="Palatino Linotype" w:hAnsi="Palatino Linotype"/>
          <w:b/>
          <w:strike/>
          <w:sz w:val="20"/>
          <w:szCs w:val="20"/>
        </w:rPr>
      </w:pPr>
      <w:r w:rsidRPr="005E69F0">
        <w:rPr>
          <w:rFonts w:ascii="Palatino Linotype" w:hAnsi="Palatino Linotype"/>
          <w:b/>
          <w:sz w:val="20"/>
          <w:szCs w:val="20"/>
        </w:rPr>
        <w:t>Retention of Confidential Information, Records and Audit</w:t>
      </w:r>
    </w:p>
    <w:p w14:paraId="0D058DAE" w14:textId="1921002D" w:rsidR="008E157E" w:rsidRPr="005E69F0" w:rsidRDefault="008E157E" w:rsidP="00A02921">
      <w:pPr>
        <w:pStyle w:val="BodyText2"/>
        <w:numPr>
          <w:ilvl w:val="1"/>
          <w:numId w:val="37"/>
        </w:numPr>
        <w:spacing w:after="60" w:line="240" w:lineRule="atLeast"/>
        <w:ind w:left="540" w:hanging="540"/>
        <w:jc w:val="both"/>
        <w:rPr>
          <w:rFonts w:ascii="Palatino Linotype" w:hAnsi="Palatino Linotype"/>
          <w:b/>
          <w:sz w:val="20"/>
        </w:rPr>
      </w:pPr>
      <w:r w:rsidRPr="005E69F0">
        <w:rPr>
          <w:rFonts w:ascii="Palatino Linotype" w:hAnsi="Palatino Linotype"/>
          <w:sz w:val="20"/>
        </w:rPr>
        <w:t xml:space="preserve">You will retain any part of, or all, Confidential Information during the Term and following expiry or termination of this Agreement until all appeals processes are complete in the event of any litigation in connection with the Services.  The Government will have full access to and the right to examine any documents connected to the Services, at any time during this period.  The Government must be notified, in writing, prior to any of the aforementioned documents being destroyed. </w:t>
      </w:r>
    </w:p>
    <w:p w14:paraId="1961763D" w14:textId="77777777" w:rsidR="00F13F83" w:rsidRPr="005E69F0" w:rsidRDefault="007D5F02" w:rsidP="00A02921">
      <w:pPr>
        <w:pStyle w:val="ListBullet"/>
        <w:numPr>
          <w:ilvl w:val="1"/>
          <w:numId w:val="37"/>
        </w:numPr>
        <w:ind w:left="540" w:hanging="540"/>
        <w:rPr>
          <w:b/>
        </w:rPr>
      </w:pPr>
      <w:r w:rsidRPr="005E69F0">
        <w:t xml:space="preserve">You shall retain all records pertinent to this Agreement for a period of 3 years following expiration or termination hereof.  </w:t>
      </w:r>
    </w:p>
    <w:p w14:paraId="5FA8DA54" w14:textId="1EFBCC56" w:rsidR="007D5F02" w:rsidRPr="005E69F0" w:rsidRDefault="007D5F02" w:rsidP="00A02921">
      <w:pPr>
        <w:pStyle w:val="ListBullet"/>
        <w:numPr>
          <w:ilvl w:val="1"/>
          <w:numId w:val="37"/>
        </w:numPr>
        <w:ind w:left="540" w:hanging="540"/>
        <w:rPr>
          <w:b/>
        </w:rPr>
      </w:pPr>
      <w:r w:rsidRPr="005E69F0">
        <w:t xml:space="preserve">You shall establish and maintain books, records, and documents (including electronic storage media) in accordance with Canadian Generally Accepted Accounting Principles and practices which sufficiently and properly reflect all revenues and expenditures of funds provided by the Government, including all receipts, invoices, payroll records and/or other documentation used to substantiate requests for payment hereunder.  At any time or times before final payment and for </w:t>
      </w:r>
      <w:r w:rsidR="00F13F83" w:rsidRPr="005E69F0">
        <w:t>3</w:t>
      </w:r>
      <w:r w:rsidRPr="005E69F0">
        <w:t xml:space="preserve"> years thereafter, the Government may cause </w:t>
      </w:r>
      <w:r w:rsidR="00F13F83" w:rsidRPr="005E69F0">
        <w:t>your</w:t>
      </w:r>
      <w:r w:rsidRPr="005E69F0">
        <w:t xml:space="preserve"> records to be audited by a duly authorized Public Officer.  Records required to resolve an audit shall be maintained for a period of not less than </w:t>
      </w:r>
      <w:r w:rsidR="00F13F83" w:rsidRPr="005E69F0">
        <w:t>3</w:t>
      </w:r>
      <w:r w:rsidRPr="005E69F0">
        <w:t xml:space="preserve"> years following resolution of the audit or any arbitration or litigation arising hereunder.  </w:t>
      </w:r>
    </w:p>
    <w:p w14:paraId="3CA578F5" w14:textId="247C95E3" w:rsidR="0051530D" w:rsidRPr="005E69F0" w:rsidRDefault="0051530D" w:rsidP="00A02921">
      <w:pPr>
        <w:pStyle w:val="ListBullet"/>
        <w:numPr>
          <w:ilvl w:val="1"/>
          <w:numId w:val="37"/>
        </w:numPr>
        <w:ind w:left="540" w:hanging="540"/>
      </w:pPr>
      <w:r w:rsidRPr="005E69F0">
        <w:t>The Government reserves the right to conduct periodic visits to your premises and/or audits after the commencement of this Agreement to ensure continued compliance.</w:t>
      </w:r>
    </w:p>
    <w:p w14:paraId="2806C5FF" w14:textId="331E179C" w:rsidR="007D5F02" w:rsidRPr="005E69F0" w:rsidRDefault="007D5F02" w:rsidP="00A02921">
      <w:pPr>
        <w:pStyle w:val="ListBullet"/>
        <w:numPr>
          <w:ilvl w:val="1"/>
          <w:numId w:val="37"/>
        </w:numPr>
        <w:ind w:left="540" w:hanging="540"/>
      </w:pPr>
      <w:r w:rsidRPr="005E69F0">
        <w:t xml:space="preserve">Any payment or payment request may be reduced by amounts found by the Government not to constitute allowable costs.  In the event that all payments have been made to </w:t>
      </w:r>
      <w:r w:rsidR="00F13F83" w:rsidRPr="005E69F0">
        <w:t>you</w:t>
      </w:r>
      <w:r w:rsidRPr="005E69F0">
        <w:t xml:space="preserve"> by the Government and an overpayment is found, </w:t>
      </w:r>
      <w:r w:rsidR="00F13F83" w:rsidRPr="005E69F0">
        <w:t>you</w:t>
      </w:r>
      <w:r w:rsidRPr="005E69F0">
        <w:t xml:space="preserve"> shall reimburse the Government for such overpayment within thirty (30) days following receipt of written notification thereof. </w:t>
      </w:r>
    </w:p>
    <w:p w14:paraId="73EE0F1E" w14:textId="0D25CF63" w:rsidR="007D5F02" w:rsidRPr="005E69F0" w:rsidRDefault="007D5F02" w:rsidP="00A02921">
      <w:pPr>
        <w:pStyle w:val="ListBullet"/>
        <w:numPr>
          <w:ilvl w:val="1"/>
          <w:numId w:val="37"/>
        </w:numPr>
        <w:ind w:left="540" w:hanging="540"/>
        <w:rPr>
          <w:b/>
        </w:rPr>
      </w:pPr>
      <w:r w:rsidRPr="005E69F0">
        <w:rPr>
          <w:bCs/>
        </w:rPr>
        <w:t>D</w:t>
      </w:r>
      <w:r w:rsidRPr="005E69F0">
        <w:t xml:space="preserve">uly authorized Public Officers shall have full access to and the right to examine any of the records pertinent to this </w:t>
      </w:r>
      <w:r w:rsidR="00F13F83" w:rsidRPr="005E69F0">
        <w:t>Agreement</w:t>
      </w:r>
      <w:r w:rsidRPr="005E69F0">
        <w:t xml:space="preserve"> at all reasonable times for as long as such records are required to be retained hereunder.</w:t>
      </w:r>
    </w:p>
    <w:p w14:paraId="7F03BB0E" w14:textId="2A542EEA" w:rsidR="007D5F02" w:rsidRPr="005E69F0" w:rsidRDefault="00F13F83" w:rsidP="00A02921">
      <w:pPr>
        <w:pStyle w:val="ListBullet"/>
        <w:numPr>
          <w:ilvl w:val="1"/>
          <w:numId w:val="37"/>
        </w:numPr>
        <w:ind w:left="540" w:hanging="540"/>
      </w:pPr>
      <w:r w:rsidRPr="005E69F0">
        <w:t>You</w:t>
      </w:r>
      <w:r w:rsidR="007D5F02" w:rsidRPr="005E69F0">
        <w:t xml:space="preserve"> shall include the aforementioned audit and record keeping requirements in all subcontracts and assignments, if any, made in accordance with this </w:t>
      </w:r>
      <w:r w:rsidRPr="005E69F0">
        <w:t>Agreement</w:t>
      </w:r>
      <w:r w:rsidR="007D5F02" w:rsidRPr="005E69F0">
        <w:t>.</w:t>
      </w:r>
    </w:p>
    <w:p w14:paraId="4A16B7DB" w14:textId="77777777" w:rsidR="00BD0640" w:rsidRPr="005E69F0" w:rsidRDefault="00BD0640" w:rsidP="00A02921">
      <w:pPr>
        <w:pStyle w:val="ListParagraph"/>
        <w:numPr>
          <w:ilvl w:val="0"/>
          <w:numId w:val="37"/>
        </w:numPr>
        <w:autoSpaceDE w:val="0"/>
        <w:autoSpaceDN w:val="0"/>
        <w:adjustRightInd w:val="0"/>
        <w:spacing w:after="60" w:line="240" w:lineRule="atLeast"/>
        <w:ind w:left="540" w:hanging="540"/>
        <w:contextualSpacing w:val="0"/>
        <w:jc w:val="both"/>
        <w:rPr>
          <w:rFonts w:ascii="Palatino Linotype" w:hAnsi="Palatino Linotype"/>
          <w:b/>
          <w:strike/>
          <w:sz w:val="20"/>
          <w:szCs w:val="20"/>
        </w:rPr>
      </w:pPr>
      <w:r w:rsidRPr="005E69F0">
        <w:rPr>
          <w:rFonts w:ascii="Palatino Linotype" w:hAnsi="Palatino Linotype"/>
          <w:b/>
          <w:sz w:val="20"/>
          <w:szCs w:val="20"/>
        </w:rPr>
        <w:t xml:space="preserve">Electronic Communication </w:t>
      </w:r>
    </w:p>
    <w:p w14:paraId="64981756" w14:textId="77777777" w:rsidR="00BD0640" w:rsidRPr="005E69F0" w:rsidRDefault="00BD0640" w:rsidP="005E69F0">
      <w:pPr>
        <w:pStyle w:val="ListParagraph"/>
        <w:autoSpaceDE w:val="0"/>
        <w:autoSpaceDN w:val="0"/>
        <w:adjustRightInd w:val="0"/>
        <w:spacing w:after="60" w:line="240" w:lineRule="atLeast"/>
        <w:ind w:left="540"/>
        <w:contextualSpacing w:val="0"/>
        <w:jc w:val="both"/>
        <w:rPr>
          <w:rFonts w:ascii="Palatino Linotype" w:hAnsi="Palatino Linotype"/>
          <w:sz w:val="20"/>
          <w:szCs w:val="20"/>
        </w:rPr>
      </w:pPr>
      <w:r w:rsidRPr="005E69F0">
        <w:rPr>
          <w:rFonts w:ascii="Palatino Linotype" w:hAnsi="Palatino Linotype"/>
          <w:sz w:val="20"/>
          <w:szCs w:val="20"/>
        </w:rPr>
        <w:t>Government may communicate with you by email.  The internet is not secure and messages sent by email can be intercepted.  You shall use your best efforts to keep your security procedures current and all communications by email secure.</w:t>
      </w:r>
    </w:p>
    <w:p w14:paraId="5A821440" w14:textId="761F2023" w:rsidR="001235A7" w:rsidRPr="005E69F0" w:rsidRDefault="001235A7" w:rsidP="00A02921">
      <w:pPr>
        <w:pStyle w:val="ListParagraph"/>
        <w:numPr>
          <w:ilvl w:val="0"/>
          <w:numId w:val="37"/>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 xml:space="preserve">Governing law </w:t>
      </w:r>
    </w:p>
    <w:p w14:paraId="21082E94" w14:textId="01CF9E64" w:rsidR="00612FE3" w:rsidRPr="005E69F0" w:rsidRDefault="001235A7" w:rsidP="005E69F0">
      <w:pPr>
        <w:widowControl w:val="0"/>
        <w:spacing w:after="60" w:line="240" w:lineRule="atLeast"/>
        <w:ind w:left="540"/>
        <w:jc w:val="both"/>
        <w:rPr>
          <w:rFonts w:ascii="Palatino Linotype" w:hAnsi="Palatino Linotype" w:cs="Arial"/>
          <w:sz w:val="20"/>
        </w:rPr>
      </w:pPr>
      <w:r w:rsidRPr="005E69F0">
        <w:rPr>
          <w:rFonts w:ascii="Palatino Linotype" w:hAnsi="Palatino Linotype" w:cs="Arial"/>
          <w:sz w:val="20"/>
        </w:rPr>
        <w:t>This Agreem</w:t>
      </w:r>
      <w:r w:rsidR="00EB2AF4" w:rsidRPr="005E69F0">
        <w:rPr>
          <w:rFonts w:ascii="Palatino Linotype" w:hAnsi="Palatino Linotype" w:cs="Arial"/>
          <w:sz w:val="20"/>
        </w:rPr>
        <w:t xml:space="preserve">ent is subject to Bermuda law and </w:t>
      </w:r>
      <w:r w:rsidR="002351AF" w:rsidRPr="005E69F0">
        <w:rPr>
          <w:rFonts w:ascii="Palatino Linotype" w:hAnsi="Palatino Linotype" w:cs="Arial"/>
          <w:sz w:val="20"/>
        </w:rPr>
        <w:t>you</w:t>
      </w:r>
      <w:r w:rsidR="00BC2F03" w:rsidRPr="005E69F0">
        <w:rPr>
          <w:rFonts w:ascii="Palatino Linotype" w:hAnsi="Palatino Linotype" w:cs="Arial"/>
          <w:sz w:val="20"/>
        </w:rPr>
        <w:t xml:space="preserve"> </w:t>
      </w:r>
      <w:r w:rsidRPr="005E69F0">
        <w:rPr>
          <w:rFonts w:ascii="Palatino Linotype" w:hAnsi="Palatino Linotype" w:cs="Arial"/>
          <w:sz w:val="20"/>
        </w:rPr>
        <w:t xml:space="preserve">and the </w:t>
      </w:r>
      <w:r w:rsidR="007D5F02" w:rsidRPr="005E69F0">
        <w:rPr>
          <w:rFonts w:ascii="Palatino Linotype" w:hAnsi="Palatino Linotype" w:cs="Arial"/>
          <w:sz w:val="20"/>
        </w:rPr>
        <w:t>Government</w:t>
      </w:r>
      <w:r w:rsidRPr="005E69F0">
        <w:rPr>
          <w:rFonts w:ascii="Palatino Linotype" w:hAnsi="Palatino Linotype" w:cs="Arial"/>
          <w:sz w:val="20"/>
        </w:rPr>
        <w:t xml:space="preserve"> submit to the exclusive jurisdiction of the Bermuda courts in relation to this Agreement. </w:t>
      </w:r>
    </w:p>
    <w:p w14:paraId="4CFA698A" w14:textId="77777777" w:rsidR="001F29B4" w:rsidRPr="005E69F0" w:rsidRDefault="001F29B4" w:rsidP="00A02921">
      <w:pPr>
        <w:pStyle w:val="ListParagraph"/>
        <w:numPr>
          <w:ilvl w:val="0"/>
          <w:numId w:val="37"/>
        </w:numPr>
        <w:tabs>
          <w:tab w:val="left" w:pos="540"/>
        </w:tabs>
        <w:spacing w:after="60" w:line="240" w:lineRule="atLeast"/>
        <w:ind w:left="540" w:hanging="540"/>
        <w:contextualSpacing w:val="0"/>
        <w:jc w:val="both"/>
        <w:rPr>
          <w:rFonts w:ascii="Palatino Linotype" w:hAnsi="Palatino Linotype"/>
          <w:b/>
          <w:sz w:val="20"/>
          <w:szCs w:val="20"/>
        </w:rPr>
      </w:pPr>
      <w:r w:rsidRPr="005E69F0">
        <w:rPr>
          <w:rFonts w:ascii="Palatino Linotype" w:hAnsi="Palatino Linotype"/>
          <w:b/>
          <w:sz w:val="20"/>
          <w:szCs w:val="20"/>
        </w:rPr>
        <w:t>Dispute Resolution</w:t>
      </w:r>
    </w:p>
    <w:p w14:paraId="52957437" w14:textId="343FBF10" w:rsidR="00807D0E" w:rsidRPr="005E69F0" w:rsidRDefault="001F29B4" w:rsidP="00A02921">
      <w:pPr>
        <w:pStyle w:val="ListBullet"/>
        <w:numPr>
          <w:ilvl w:val="1"/>
          <w:numId w:val="37"/>
        </w:numPr>
        <w:ind w:left="540" w:hanging="540"/>
      </w:pPr>
      <w:r w:rsidRPr="005E69F0">
        <w:t xml:space="preserve">Where the </w:t>
      </w:r>
      <w:r w:rsidR="00807D0E" w:rsidRPr="005E69F0">
        <w:t>p</w:t>
      </w:r>
      <w:r w:rsidRPr="005E69F0">
        <w:t xml:space="preserve">arties are unable to resolve a dispute in accordance with this Agreement the </w:t>
      </w:r>
      <w:r w:rsidR="00807D0E" w:rsidRPr="005E69F0">
        <w:t>p</w:t>
      </w:r>
      <w:r w:rsidRPr="005E69F0">
        <w:t xml:space="preserve">arties, upon agreement, may submit such dispute for resolution by arbitration.  The tribunal shall consist of a sole arbitrator appointed by agreement between the </w:t>
      </w:r>
      <w:r w:rsidR="00807D0E" w:rsidRPr="005E69F0">
        <w:t>p</w:t>
      </w:r>
      <w:r w:rsidRPr="005E69F0">
        <w:t xml:space="preserve">arties or failing such agreement by the Appointments Committee of the Chartered Institute of Arbitrators, Bermuda Branch.  The procedure to be followed shall be that as laid down in the </w:t>
      </w:r>
      <w:r w:rsidRPr="005E69F0">
        <w:rPr>
          <w:u w:val="single"/>
        </w:rPr>
        <w:t>Bermuda International Conciliation and Arbitration Act 1993</w:t>
      </w:r>
      <w:r w:rsidRPr="005E69F0">
        <w:t xml:space="preserve"> and the UNCITRAL Arbitration Rules presently in force. </w:t>
      </w:r>
      <w:r w:rsidR="00807D0E" w:rsidRPr="005E69F0">
        <w:t xml:space="preserve"> </w:t>
      </w:r>
      <w:r w:rsidRPr="005E69F0">
        <w:t xml:space="preserve">The place of arbitration shall be Bermuda and Bermuda law shall apply.  The language of the arbitration shall be English.  </w:t>
      </w:r>
    </w:p>
    <w:p w14:paraId="6B28365C" w14:textId="512E9796" w:rsidR="001F29B4" w:rsidRPr="005E69F0" w:rsidRDefault="001F29B4" w:rsidP="00A02921">
      <w:pPr>
        <w:pStyle w:val="ListBullet"/>
        <w:numPr>
          <w:ilvl w:val="1"/>
          <w:numId w:val="37"/>
        </w:numPr>
        <w:ind w:left="540" w:hanging="540"/>
      </w:pPr>
      <w:r w:rsidRPr="005E69F0">
        <w:t xml:space="preserve">The decision and award of the arbitrator shall be delivered within three (3) months of his or her appointment, unless otherwise agreed between the </w:t>
      </w:r>
      <w:r w:rsidR="00807D0E" w:rsidRPr="005E69F0">
        <w:t>p</w:t>
      </w:r>
      <w:r w:rsidRPr="005E69F0">
        <w:t xml:space="preserve">arties, and shall be final and binding on the Parties and enforceable in any court of competent jurisdiction.  Nothing in this </w:t>
      </w:r>
      <w:r w:rsidR="00807D0E" w:rsidRPr="005E69F0">
        <w:t>s</w:t>
      </w:r>
      <w:r w:rsidRPr="005E69F0">
        <w:t xml:space="preserve">ection prevents or in any way restricts either </w:t>
      </w:r>
      <w:r w:rsidR="00807D0E" w:rsidRPr="005E69F0">
        <w:t>p</w:t>
      </w:r>
      <w:r w:rsidRPr="005E69F0">
        <w:t xml:space="preserve">arty from seeking specific performance, injunctive relief or any other form of equitable remedy.  The </w:t>
      </w:r>
      <w:r w:rsidR="00807D0E" w:rsidRPr="005E69F0">
        <w:t>p</w:t>
      </w:r>
      <w:r w:rsidRPr="005E69F0">
        <w:t xml:space="preserve">arties shall continue to perform their respective obligations during the dispute resolution process set out in this </w:t>
      </w:r>
      <w:r w:rsidR="00807D0E" w:rsidRPr="005E69F0">
        <w:t>s</w:t>
      </w:r>
      <w:r w:rsidRPr="005E69F0">
        <w:t xml:space="preserve">ection, unless and until this Agreement is terminated in accordance with its terms.  </w:t>
      </w:r>
    </w:p>
    <w:p w14:paraId="08E72528" w14:textId="242874BA" w:rsidR="001F29B4" w:rsidRPr="005E69F0" w:rsidRDefault="001F29B4" w:rsidP="00A02921">
      <w:pPr>
        <w:pStyle w:val="ListBullet"/>
        <w:numPr>
          <w:ilvl w:val="1"/>
          <w:numId w:val="37"/>
        </w:numPr>
        <w:ind w:left="540" w:hanging="540"/>
        <w:rPr>
          <w:lang w:eastAsia="zh-CN"/>
        </w:rPr>
      </w:pPr>
      <w:r w:rsidRPr="005E69F0">
        <w:rPr>
          <w:lang w:eastAsia="zh-CN"/>
        </w:rPr>
        <w:t xml:space="preserve">The costs of the arbitration, including administrative and arbitrators’ fees, shall be shared equally by the </w:t>
      </w:r>
      <w:r w:rsidR="00807D0E" w:rsidRPr="005E69F0">
        <w:rPr>
          <w:lang w:eastAsia="zh-CN"/>
        </w:rPr>
        <w:t>p</w:t>
      </w:r>
      <w:r w:rsidRPr="005E69F0">
        <w:rPr>
          <w:lang w:eastAsia="zh-CN"/>
        </w:rPr>
        <w:t xml:space="preserve">arties and each </w:t>
      </w:r>
      <w:r w:rsidR="00807D0E" w:rsidRPr="005E69F0">
        <w:rPr>
          <w:lang w:eastAsia="zh-CN"/>
        </w:rPr>
        <w:t>p</w:t>
      </w:r>
      <w:r w:rsidRPr="005E69F0">
        <w:rPr>
          <w:lang w:eastAsia="zh-CN"/>
        </w:rPr>
        <w:t>arty shall bear its own costs and attorneys’ and witness’ fees incurred in connection with the arbitration unless the arbitrator determines that it is equitable to allocate such costs and fees differently and so orders in rendering judgment.</w:t>
      </w:r>
    </w:p>
    <w:p w14:paraId="37D13E90" w14:textId="77777777" w:rsidR="001F5E36" w:rsidRPr="005E69F0" w:rsidRDefault="001F29B4" w:rsidP="00A02921">
      <w:pPr>
        <w:pStyle w:val="ListBullet"/>
        <w:numPr>
          <w:ilvl w:val="1"/>
          <w:numId w:val="37"/>
        </w:numPr>
        <w:ind w:left="540" w:hanging="540"/>
        <w:rPr>
          <w:lang w:eastAsia="zh-CN"/>
        </w:rPr>
      </w:pPr>
      <w:r w:rsidRPr="005E69F0">
        <w:rPr>
          <w:lang w:eastAsia="zh-CN"/>
        </w:rPr>
        <w:t>In rendering judgment, the arbitrators may not provide for punitive or similar exemplary damages.</w:t>
      </w:r>
    </w:p>
    <w:p w14:paraId="1F61146B" w14:textId="77777777" w:rsidR="001F5E36" w:rsidRPr="005E69F0" w:rsidRDefault="001F29B4" w:rsidP="00A02921">
      <w:pPr>
        <w:pStyle w:val="ListBullet"/>
        <w:numPr>
          <w:ilvl w:val="1"/>
          <w:numId w:val="37"/>
        </w:numPr>
        <w:ind w:left="540" w:hanging="540"/>
        <w:sectPr w:rsidR="001F5E36" w:rsidRPr="005E69F0" w:rsidSect="002C542C">
          <w:type w:val="continuous"/>
          <w:pgSz w:w="12240" w:h="15840"/>
          <w:pgMar w:top="1443" w:right="1440" w:bottom="432" w:left="1440" w:header="360" w:footer="0" w:gutter="0"/>
          <w:cols w:num="2" w:space="720"/>
          <w:titlePg/>
          <w:docGrid w:linePitch="326"/>
        </w:sectPr>
      </w:pPr>
      <w:r w:rsidRPr="005E69F0">
        <w:t xml:space="preserve">The arbitration proceedings and the decision shall not be made public without the joint consent of the </w:t>
      </w:r>
      <w:r w:rsidR="00807D0E" w:rsidRPr="005E69F0">
        <w:t>p</w:t>
      </w:r>
      <w:r w:rsidRPr="005E69F0">
        <w:t xml:space="preserve">arties and each </w:t>
      </w:r>
      <w:r w:rsidR="00807D0E" w:rsidRPr="005E69F0">
        <w:t>p</w:t>
      </w:r>
      <w:r w:rsidRPr="005E69F0">
        <w:t xml:space="preserve">arty shall maintain the confidentiality of such proceedings and decision unless otherwise permitted by the other </w:t>
      </w:r>
      <w:r w:rsidR="00807D0E" w:rsidRPr="005E69F0">
        <w:t>p</w:t>
      </w:r>
      <w:r w:rsidRPr="005E69F0">
        <w:t>arty, except as otherwise require</w:t>
      </w:r>
      <w:r w:rsidR="001F5E36" w:rsidRPr="005E69F0">
        <w:t>d by applicable law or statutes.</w:t>
      </w:r>
    </w:p>
    <w:p w14:paraId="14587F7A" w14:textId="6A591660" w:rsidR="002812B3" w:rsidRPr="004F0AD4" w:rsidRDefault="001F5E36" w:rsidP="004F0AD4">
      <w:pPr>
        <w:pStyle w:val="ListBullet"/>
        <w:numPr>
          <w:ilvl w:val="0"/>
          <w:numId w:val="0"/>
        </w:numPr>
        <w:ind w:left="540"/>
        <w:jc w:val="center"/>
        <w:rPr>
          <w:b/>
          <w:lang w:eastAsia="zh-CN"/>
        </w:rPr>
      </w:pPr>
      <w:r w:rsidRPr="004F0AD4">
        <w:rPr>
          <w:b/>
          <w:lang w:eastAsia="zh-CN"/>
        </w:rPr>
        <w:t>APPENDIX 1</w:t>
      </w:r>
    </w:p>
    <w:p w14:paraId="01847A0C" w14:textId="77777777" w:rsidR="003A4EF6" w:rsidRPr="00DF3D3D" w:rsidRDefault="003A4EF6" w:rsidP="003A4EF6">
      <w:pPr>
        <w:pStyle w:val="ListParagraph"/>
        <w:numPr>
          <w:ilvl w:val="0"/>
          <w:numId w:val="39"/>
        </w:numPr>
        <w:spacing w:after="120" w:line="280" w:lineRule="atLeast"/>
        <w:ind w:left="540" w:hanging="540"/>
        <w:contextualSpacing w:val="0"/>
        <w:jc w:val="both"/>
        <w:rPr>
          <w:rFonts w:ascii="Palatino Linotype" w:hAnsi="Palatino Linotype"/>
          <w:b/>
          <w:sz w:val="20"/>
          <w:u w:val="single"/>
        </w:rPr>
      </w:pPr>
      <w:r w:rsidRPr="00DF3D3D">
        <w:rPr>
          <w:rFonts w:ascii="Palatino Linotype" w:hAnsi="Palatino Linotype"/>
          <w:b/>
          <w:sz w:val="20"/>
          <w:u w:val="single"/>
        </w:rPr>
        <w:t xml:space="preserve">Service Objective  </w:t>
      </w:r>
    </w:p>
    <w:p w14:paraId="18899123" w14:textId="087B4057" w:rsidR="003A4EF6" w:rsidRPr="00FA7DA0" w:rsidRDefault="00FA7DA0" w:rsidP="003A4EF6">
      <w:pPr>
        <w:spacing w:after="120" w:line="280" w:lineRule="atLeast"/>
        <w:ind w:firstLine="540"/>
        <w:jc w:val="both"/>
        <w:rPr>
          <w:rFonts w:ascii="Palatino Linotype" w:hAnsi="Palatino Linotype"/>
          <w:sz w:val="20"/>
        </w:rPr>
      </w:pPr>
      <w:r>
        <w:rPr>
          <w:rFonts w:ascii="Palatino Linotype" w:hAnsi="Palatino Linotype"/>
          <w:sz w:val="20"/>
        </w:rPr>
        <w:t>To provide film and film production services for or on behalf of the Government</w:t>
      </w:r>
      <w:r w:rsidR="0049310F">
        <w:rPr>
          <w:rFonts w:ascii="Palatino Linotype" w:hAnsi="Palatino Linotype"/>
          <w:sz w:val="20"/>
        </w:rPr>
        <w:t>.</w:t>
      </w:r>
    </w:p>
    <w:p w14:paraId="7091B105" w14:textId="77777777" w:rsidR="003A4EF6" w:rsidRPr="00EA5CF9" w:rsidRDefault="003A4EF6" w:rsidP="003A4EF6">
      <w:pPr>
        <w:spacing w:after="120" w:line="280" w:lineRule="atLeast"/>
        <w:jc w:val="both"/>
        <w:rPr>
          <w:rFonts w:ascii="Palatino Linotype" w:hAnsi="Palatino Linotype"/>
          <w:i/>
          <w:sz w:val="22"/>
          <w:szCs w:val="22"/>
        </w:rPr>
      </w:pPr>
      <w:r>
        <w:rPr>
          <w:rFonts w:ascii="Palatino Linotype" w:hAnsi="Palatino Linotype"/>
          <w:i/>
          <w:sz w:val="20"/>
        </w:rPr>
        <w:tab/>
      </w:r>
    </w:p>
    <w:tbl>
      <w:tblPr>
        <w:tblW w:w="8910" w:type="dxa"/>
        <w:tblInd w:w="648" w:type="dxa"/>
        <w:tblLook w:val="04A0" w:firstRow="1" w:lastRow="0" w:firstColumn="1" w:lastColumn="0" w:noHBand="0" w:noVBand="1"/>
      </w:tblPr>
      <w:tblGrid>
        <w:gridCol w:w="3780"/>
        <w:gridCol w:w="5130"/>
      </w:tblGrid>
      <w:tr w:rsidR="003A4EF6" w:rsidRPr="00E556F5" w14:paraId="5E6C36AC" w14:textId="77777777" w:rsidTr="007F0419">
        <w:trPr>
          <w:trHeight w:val="409"/>
        </w:trPr>
        <w:tc>
          <w:tcPr>
            <w:tcW w:w="3780" w:type="dxa"/>
            <w:shd w:val="clear" w:color="auto" w:fill="auto"/>
          </w:tcPr>
          <w:p w14:paraId="20410DB2" w14:textId="77777777" w:rsidR="003A4EF6" w:rsidRPr="00E556F5" w:rsidRDefault="003A4EF6" w:rsidP="007F0419">
            <w:pPr>
              <w:spacing w:after="120" w:line="280" w:lineRule="atLeast"/>
              <w:rPr>
                <w:rFonts w:ascii="Palatino Linotype" w:hAnsi="Palatino Linotype"/>
                <w:b/>
                <w:sz w:val="20"/>
              </w:rPr>
            </w:pPr>
            <w:r>
              <w:rPr>
                <w:rFonts w:ascii="Palatino Linotype" w:hAnsi="Palatino Linotype"/>
                <w:b/>
                <w:sz w:val="20"/>
              </w:rPr>
              <w:t>Specific hours of availability to provide Services</w:t>
            </w:r>
            <w:r w:rsidRPr="00E556F5">
              <w:rPr>
                <w:rFonts w:ascii="Palatino Linotype" w:hAnsi="Palatino Linotype"/>
                <w:b/>
                <w:sz w:val="20"/>
              </w:rPr>
              <w:t>:</w:t>
            </w:r>
          </w:p>
        </w:tc>
        <w:tc>
          <w:tcPr>
            <w:tcW w:w="5130" w:type="dxa"/>
            <w:tcBorders>
              <w:bottom w:val="single" w:sz="4" w:space="0" w:color="auto"/>
            </w:tcBorders>
            <w:shd w:val="clear" w:color="auto" w:fill="auto"/>
          </w:tcPr>
          <w:p w14:paraId="7AB72952" w14:textId="77777777" w:rsidR="003A4EF6" w:rsidRDefault="003A4EF6" w:rsidP="007F0419">
            <w:pPr>
              <w:tabs>
                <w:tab w:val="left" w:pos="720"/>
                <w:tab w:val="left" w:pos="2304"/>
              </w:tabs>
              <w:spacing w:after="120" w:line="280" w:lineRule="atLeast"/>
              <w:jc w:val="both"/>
              <w:rPr>
                <w:rFonts w:ascii="Palatino Linotype" w:hAnsi="Palatino Linotype"/>
                <w:b/>
                <w:sz w:val="20"/>
              </w:rPr>
            </w:pPr>
          </w:p>
          <w:p w14:paraId="5FB92FD0" w14:textId="77777777" w:rsidR="003A4EF6" w:rsidRPr="00E556F5" w:rsidRDefault="003A4EF6" w:rsidP="007F0419">
            <w:pPr>
              <w:tabs>
                <w:tab w:val="left" w:pos="720"/>
                <w:tab w:val="left" w:pos="2304"/>
              </w:tabs>
              <w:spacing w:after="120" w:line="280" w:lineRule="atLeast"/>
              <w:jc w:val="both"/>
              <w:rPr>
                <w:rFonts w:ascii="Palatino Linotype" w:hAnsi="Palatino Linotype"/>
                <w:b/>
                <w:sz w:val="20"/>
              </w:rPr>
            </w:pPr>
            <w:r>
              <w:rPr>
                <w:rFonts w:ascii="Palatino Linotype" w:hAnsi="Palatino Linotype"/>
                <w:b/>
                <w:sz w:val="20"/>
              </w:rPr>
              <w:t>Monday to Friday 9am – 5pm</w:t>
            </w:r>
          </w:p>
        </w:tc>
      </w:tr>
    </w:tbl>
    <w:p w14:paraId="787A44D7" w14:textId="77777777" w:rsidR="003A4EF6" w:rsidRDefault="003A4EF6" w:rsidP="003A4EF6">
      <w:pPr>
        <w:spacing w:after="120" w:line="280" w:lineRule="atLeast"/>
        <w:ind w:left="720"/>
        <w:jc w:val="both"/>
        <w:rPr>
          <w:rFonts w:ascii="Palatino Linotype" w:hAnsi="Palatino Linotype"/>
          <w:b/>
          <w:sz w:val="20"/>
          <w:u w:val="single"/>
        </w:rPr>
      </w:pPr>
    </w:p>
    <w:p w14:paraId="05AFDC94" w14:textId="77777777" w:rsidR="003A4EF6" w:rsidRPr="00DF3D3D" w:rsidRDefault="003A4EF6" w:rsidP="003A4EF6">
      <w:pPr>
        <w:pStyle w:val="ListParagraph"/>
        <w:numPr>
          <w:ilvl w:val="0"/>
          <w:numId w:val="39"/>
        </w:numPr>
        <w:spacing w:after="120" w:line="280" w:lineRule="atLeast"/>
        <w:ind w:left="540" w:hanging="540"/>
        <w:contextualSpacing w:val="0"/>
        <w:jc w:val="both"/>
        <w:rPr>
          <w:rFonts w:ascii="Palatino Linotype" w:hAnsi="Palatino Linotype"/>
          <w:b/>
          <w:sz w:val="20"/>
          <w:u w:val="single"/>
        </w:rPr>
      </w:pPr>
      <w:r w:rsidRPr="00DF3D3D">
        <w:rPr>
          <w:rFonts w:ascii="Palatino Linotype" w:hAnsi="Palatino Linotype"/>
          <w:b/>
          <w:sz w:val="20"/>
          <w:u w:val="single"/>
        </w:rPr>
        <w:t>R</w:t>
      </w:r>
      <w:r>
        <w:rPr>
          <w:rFonts w:ascii="Palatino Linotype" w:hAnsi="Palatino Linotype"/>
          <w:b/>
          <w:sz w:val="20"/>
          <w:u w:val="single"/>
        </w:rPr>
        <w:t>epresentative</w:t>
      </w:r>
    </w:p>
    <w:p w14:paraId="46ADBF9B" w14:textId="77777777" w:rsidR="003A4EF6" w:rsidRDefault="003A4EF6" w:rsidP="003A4EF6">
      <w:pPr>
        <w:tabs>
          <w:tab w:val="left" w:pos="540"/>
        </w:tabs>
        <w:spacing w:after="120" w:line="280" w:lineRule="atLeast"/>
        <w:ind w:left="540"/>
        <w:jc w:val="both"/>
        <w:rPr>
          <w:rFonts w:ascii="Palatino Linotype" w:eastAsia="Times New Roman" w:hAnsi="Palatino Linotype" w:cs="Arial"/>
          <w:iCs/>
          <w:snapToGrid w:val="0"/>
          <w:sz w:val="20"/>
        </w:rPr>
      </w:pPr>
      <w:r>
        <w:rPr>
          <w:rFonts w:ascii="Palatino Linotype" w:eastAsia="Times New Roman" w:hAnsi="Palatino Linotype" w:cs="Arial"/>
          <w:iCs/>
          <w:snapToGrid w:val="0"/>
          <w:sz w:val="20"/>
        </w:rPr>
        <w:t xml:space="preserve">The following person or organization has been designated as the Representative and will be providing the Services to the Government: </w:t>
      </w:r>
    </w:p>
    <w:tbl>
      <w:tblPr>
        <w:tblStyle w:val="TableGrid"/>
        <w:tblW w:w="0" w:type="auto"/>
        <w:tblInd w:w="648" w:type="dxa"/>
        <w:tblLook w:val="04A0" w:firstRow="1" w:lastRow="0" w:firstColumn="1" w:lastColumn="0" w:noHBand="0" w:noVBand="1"/>
      </w:tblPr>
      <w:tblGrid>
        <w:gridCol w:w="1890"/>
        <w:gridCol w:w="3831"/>
        <w:gridCol w:w="3099"/>
      </w:tblGrid>
      <w:tr w:rsidR="003A4EF6" w:rsidRPr="0064325F" w14:paraId="2233B329" w14:textId="77777777" w:rsidTr="007F0419">
        <w:trPr>
          <w:trHeight w:val="480"/>
        </w:trPr>
        <w:tc>
          <w:tcPr>
            <w:tcW w:w="1890" w:type="dxa"/>
            <w:shd w:val="clear" w:color="auto" w:fill="BFBFBF" w:themeFill="background1" w:themeFillShade="BF"/>
          </w:tcPr>
          <w:p w14:paraId="129C6CBC" w14:textId="77777777" w:rsidR="003A4EF6" w:rsidRPr="0073758A" w:rsidRDefault="003A4EF6" w:rsidP="007F0419">
            <w:pPr>
              <w:spacing w:after="120" w:line="280" w:lineRule="atLeast"/>
              <w:rPr>
                <w:rFonts w:ascii="Palatino Linotype" w:hAnsi="Palatino Linotype" w:cstheme="minorBidi"/>
                <w:b/>
                <w:sz w:val="20"/>
                <w:szCs w:val="22"/>
              </w:rPr>
            </w:pPr>
            <w:r w:rsidRPr="0073758A">
              <w:rPr>
                <w:rFonts w:ascii="Palatino Linotype" w:hAnsi="Palatino Linotype" w:cstheme="minorBidi"/>
                <w:b/>
                <w:sz w:val="20"/>
                <w:szCs w:val="22"/>
              </w:rPr>
              <w:t>Resource</w:t>
            </w:r>
          </w:p>
        </w:tc>
        <w:tc>
          <w:tcPr>
            <w:tcW w:w="3831" w:type="dxa"/>
            <w:shd w:val="clear" w:color="auto" w:fill="BFBFBF" w:themeFill="background1" w:themeFillShade="BF"/>
          </w:tcPr>
          <w:p w14:paraId="16043075" w14:textId="77777777" w:rsidR="003A4EF6" w:rsidRPr="0073758A" w:rsidRDefault="003A4EF6" w:rsidP="007F0419">
            <w:pPr>
              <w:spacing w:after="120" w:line="280" w:lineRule="atLeast"/>
              <w:jc w:val="both"/>
              <w:rPr>
                <w:rFonts w:ascii="Palatino Linotype" w:hAnsi="Palatino Linotype"/>
                <w:b/>
                <w:sz w:val="20"/>
              </w:rPr>
            </w:pPr>
            <w:r w:rsidRPr="0073758A">
              <w:rPr>
                <w:rFonts w:ascii="Palatino Linotype" w:hAnsi="Palatino Linotype"/>
                <w:b/>
                <w:sz w:val="20"/>
              </w:rPr>
              <w:t>Contact Details</w:t>
            </w:r>
          </w:p>
        </w:tc>
        <w:tc>
          <w:tcPr>
            <w:tcW w:w="3099" w:type="dxa"/>
            <w:shd w:val="clear" w:color="auto" w:fill="BFBFBF" w:themeFill="background1" w:themeFillShade="BF"/>
          </w:tcPr>
          <w:p w14:paraId="39C3A8E9" w14:textId="77777777" w:rsidR="003A4EF6" w:rsidRPr="0073758A" w:rsidRDefault="003A4EF6" w:rsidP="007F0419">
            <w:pPr>
              <w:spacing w:after="120" w:line="280" w:lineRule="atLeast"/>
              <w:jc w:val="both"/>
              <w:rPr>
                <w:rFonts w:ascii="Palatino Linotype" w:hAnsi="Palatino Linotype"/>
                <w:b/>
                <w:sz w:val="20"/>
              </w:rPr>
            </w:pPr>
            <w:r>
              <w:rPr>
                <w:rFonts w:ascii="Palatino Linotype" w:hAnsi="Palatino Linotype"/>
                <w:b/>
                <w:sz w:val="20"/>
              </w:rPr>
              <w:t>Role</w:t>
            </w:r>
          </w:p>
        </w:tc>
      </w:tr>
      <w:tr w:rsidR="003A4EF6" w:rsidRPr="0064325F" w14:paraId="1107C937" w14:textId="77777777" w:rsidTr="007F0419">
        <w:trPr>
          <w:trHeight w:val="480"/>
        </w:trPr>
        <w:tc>
          <w:tcPr>
            <w:tcW w:w="1890" w:type="dxa"/>
            <w:vMerge w:val="restart"/>
          </w:tcPr>
          <w:p w14:paraId="346CEE6F" w14:textId="77777777" w:rsidR="003A4EF6" w:rsidRPr="0064325F" w:rsidRDefault="003A4EF6" w:rsidP="007F0419">
            <w:pPr>
              <w:spacing w:after="120" w:line="280" w:lineRule="atLeast"/>
              <w:rPr>
                <w:rFonts w:ascii="Palatino Linotype" w:hAnsi="Palatino Linotype" w:cstheme="minorBidi"/>
                <w:b/>
                <w:sz w:val="20"/>
                <w:szCs w:val="22"/>
              </w:rPr>
            </w:pPr>
          </w:p>
        </w:tc>
        <w:tc>
          <w:tcPr>
            <w:tcW w:w="3831" w:type="dxa"/>
          </w:tcPr>
          <w:p w14:paraId="5203D730"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Tel Number</w:t>
            </w:r>
            <w:r w:rsidRPr="0064325F">
              <w:rPr>
                <w:rFonts w:ascii="Palatino Linotype" w:hAnsi="Palatino Linotype"/>
                <w:sz w:val="20"/>
              </w:rPr>
              <w:t>:</w:t>
            </w:r>
          </w:p>
        </w:tc>
        <w:tc>
          <w:tcPr>
            <w:tcW w:w="3099" w:type="dxa"/>
            <w:vMerge w:val="restart"/>
          </w:tcPr>
          <w:p w14:paraId="7863357C" w14:textId="77777777" w:rsidR="003A4EF6" w:rsidRPr="0064325F" w:rsidRDefault="003A4EF6" w:rsidP="007F0419">
            <w:pPr>
              <w:spacing w:after="120" w:line="280" w:lineRule="atLeast"/>
              <w:jc w:val="both"/>
              <w:rPr>
                <w:rFonts w:ascii="Palatino Linotype" w:hAnsi="Palatino Linotype"/>
                <w:sz w:val="20"/>
              </w:rPr>
            </w:pPr>
          </w:p>
        </w:tc>
      </w:tr>
      <w:tr w:rsidR="003A4EF6" w:rsidRPr="0064325F" w14:paraId="18E7E6F3" w14:textId="77777777" w:rsidTr="007F0419">
        <w:tc>
          <w:tcPr>
            <w:tcW w:w="1890" w:type="dxa"/>
            <w:vMerge/>
          </w:tcPr>
          <w:p w14:paraId="72BEFD7F" w14:textId="77777777" w:rsidR="003A4EF6" w:rsidRPr="0064325F" w:rsidRDefault="003A4EF6" w:rsidP="007F0419">
            <w:pPr>
              <w:spacing w:after="120" w:line="280" w:lineRule="atLeast"/>
              <w:jc w:val="both"/>
              <w:rPr>
                <w:rFonts w:ascii="Palatino Linotype" w:hAnsi="Palatino Linotype"/>
                <w:sz w:val="20"/>
              </w:rPr>
            </w:pPr>
          </w:p>
        </w:tc>
        <w:tc>
          <w:tcPr>
            <w:tcW w:w="3831" w:type="dxa"/>
          </w:tcPr>
          <w:p w14:paraId="240FEC05"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Mobile Number</w:t>
            </w:r>
            <w:r w:rsidRPr="0064325F">
              <w:rPr>
                <w:rFonts w:ascii="Palatino Linotype" w:hAnsi="Palatino Linotype"/>
                <w:sz w:val="20"/>
              </w:rPr>
              <w:t xml:space="preserve">: </w:t>
            </w:r>
          </w:p>
        </w:tc>
        <w:tc>
          <w:tcPr>
            <w:tcW w:w="3099" w:type="dxa"/>
            <w:vMerge/>
          </w:tcPr>
          <w:p w14:paraId="11DE5176" w14:textId="77777777" w:rsidR="003A4EF6" w:rsidRPr="0064325F" w:rsidRDefault="003A4EF6" w:rsidP="007F0419">
            <w:pPr>
              <w:spacing w:after="120" w:line="280" w:lineRule="atLeast"/>
              <w:jc w:val="both"/>
              <w:rPr>
                <w:rFonts w:ascii="Palatino Linotype" w:hAnsi="Palatino Linotype"/>
                <w:sz w:val="20"/>
              </w:rPr>
            </w:pPr>
          </w:p>
        </w:tc>
      </w:tr>
      <w:tr w:rsidR="003A4EF6" w:rsidRPr="0064325F" w14:paraId="38E9FEC7" w14:textId="77777777" w:rsidTr="007F0419">
        <w:tc>
          <w:tcPr>
            <w:tcW w:w="1890" w:type="dxa"/>
            <w:vMerge/>
          </w:tcPr>
          <w:p w14:paraId="1393ABE8" w14:textId="77777777" w:rsidR="003A4EF6" w:rsidRPr="0064325F" w:rsidRDefault="003A4EF6" w:rsidP="007F0419">
            <w:pPr>
              <w:spacing w:after="120" w:line="280" w:lineRule="atLeast"/>
              <w:jc w:val="both"/>
              <w:rPr>
                <w:rFonts w:ascii="Palatino Linotype" w:hAnsi="Palatino Linotype"/>
                <w:sz w:val="20"/>
              </w:rPr>
            </w:pPr>
          </w:p>
        </w:tc>
        <w:tc>
          <w:tcPr>
            <w:tcW w:w="3831" w:type="dxa"/>
          </w:tcPr>
          <w:p w14:paraId="23369C87"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email</w:t>
            </w:r>
            <w:r w:rsidRPr="0064325F">
              <w:rPr>
                <w:rFonts w:ascii="Palatino Linotype" w:hAnsi="Palatino Linotype"/>
                <w:sz w:val="20"/>
              </w:rPr>
              <w:t>:</w:t>
            </w:r>
          </w:p>
        </w:tc>
        <w:tc>
          <w:tcPr>
            <w:tcW w:w="3099" w:type="dxa"/>
            <w:vMerge/>
          </w:tcPr>
          <w:p w14:paraId="011FB832" w14:textId="77777777" w:rsidR="003A4EF6" w:rsidRPr="0064325F" w:rsidRDefault="003A4EF6" w:rsidP="007F0419">
            <w:pPr>
              <w:spacing w:after="120" w:line="280" w:lineRule="atLeast"/>
              <w:jc w:val="both"/>
              <w:rPr>
                <w:rFonts w:ascii="Palatino Linotype" w:hAnsi="Palatino Linotype"/>
                <w:sz w:val="20"/>
              </w:rPr>
            </w:pPr>
          </w:p>
        </w:tc>
      </w:tr>
      <w:tr w:rsidR="003A4EF6" w:rsidRPr="0064325F" w14:paraId="4EC2765B" w14:textId="77777777" w:rsidTr="007F0419">
        <w:trPr>
          <w:trHeight w:val="480"/>
        </w:trPr>
        <w:tc>
          <w:tcPr>
            <w:tcW w:w="1890" w:type="dxa"/>
            <w:vMerge w:val="restart"/>
          </w:tcPr>
          <w:p w14:paraId="03DFDD02" w14:textId="77777777" w:rsidR="003A4EF6" w:rsidRPr="0064325F" w:rsidRDefault="003A4EF6" w:rsidP="007F0419">
            <w:pPr>
              <w:spacing w:after="120" w:line="280" w:lineRule="atLeast"/>
              <w:rPr>
                <w:rFonts w:ascii="Palatino Linotype" w:hAnsi="Palatino Linotype" w:cstheme="minorBidi"/>
                <w:b/>
                <w:sz w:val="20"/>
                <w:szCs w:val="22"/>
              </w:rPr>
            </w:pPr>
          </w:p>
        </w:tc>
        <w:tc>
          <w:tcPr>
            <w:tcW w:w="3831" w:type="dxa"/>
          </w:tcPr>
          <w:p w14:paraId="3E2E43F5"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Tel Number</w:t>
            </w:r>
            <w:r w:rsidRPr="0064325F">
              <w:rPr>
                <w:rFonts w:ascii="Palatino Linotype" w:hAnsi="Palatino Linotype"/>
                <w:sz w:val="20"/>
              </w:rPr>
              <w:t>:</w:t>
            </w:r>
          </w:p>
        </w:tc>
        <w:tc>
          <w:tcPr>
            <w:tcW w:w="3099" w:type="dxa"/>
            <w:vMerge w:val="restart"/>
          </w:tcPr>
          <w:p w14:paraId="0FF1EA9E" w14:textId="77777777" w:rsidR="003A4EF6" w:rsidRPr="0064325F" w:rsidRDefault="003A4EF6" w:rsidP="007F0419">
            <w:pPr>
              <w:spacing w:after="120" w:line="280" w:lineRule="atLeast"/>
              <w:jc w:val="both"/>
              <w:rPr>
                <w:rFonts w:ascii="Palatino Linotype" w:hAnsi="Palatino Linotype"/>
                <w:sz w:val="20"/>
              </w:rPr>
            </w:pPr>
          </w:p>
        </w:tc>
      </w:tr>
      <w:tr w:rsidR="003A4EF6" w:rsidRPr="0064325F" w14:paraId="2A29E383" w14:textId="77777777" w:rsidTr="007F0419">
        <w:tc>
          <w:tcPr>
            <w:tcW w:w="1890" w:type="dxa"/>
            <w:vMerge/>
          </w:tcPr>
          <w:p w14:paraId="15435B6D" w14:textId="77777777" w:rsidR="003A4EF6" w:rsidRPr="0064325F" w:rsidRDefault="003A4EF6" w:rsidP="007F0419">
            <w:pPr>
              <w:spacing w:after="120" w:line="280" w:lineRule="atLeast"/>
              <w:jc w:val="both"/>
              <w:rPr>
                <w:rFonts w:ascii="Palatino Linotype" w:hAnsi="Palatino Linotype"/>
                <w:sz w:val="20"/>
              </w:rPr>
            </w:pPr>
          </w:p>
        </w:tc>
        <w:tc>
          <w:tcPr>
            <w:tcW w:w="3831" w:type="dxa"/>
          </w:tcPr>
          <w:p w14:paraId="54171A52"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Mobile Number</w:t>
            </w:r>
            <w:r w:rsidRPr="0064325F">
              <w:rPr>
                <w:rFonts w:ascii="Palatino Linotype" w:hAnsi="Palatino Linotype"/>
                <w:sz w:val="20"/>
              </w:rPr>
              <w:t xml:space="preserve">: </w:t>
            </w:r>
          </w:p>
        </w:tc>
        <w:tc>
          <w:tcPr>
            <w:tcW w:w="3099" w:type="dxa"/>
            <w:vMerge/>
          </w:tcPr>
          <w:p w14:paraId="15599EB3" w14:textId="77777777" w:rsidR="003A4EF6" w:rsidRPr="0064325F" w:rsidRDefault="003A4EF6" w:rsidP="007F0419">
            <w:pPr>
              <w:spacing w:after="120" w:line="280" w:lineRule="atLeast"/>
              <w:jc w:val="both"/>
              <w:rPr>
                <w:rFonts w:ascii="Palatino Linotype" w:hAnsi="Palatino Linotype"/>
                <w:sz w:val="20"/>
              </w:rPr>
            </w:pPr>
          </w:p>
        </w:tc>
      </w:tr>
      <w:tr w:rsidR="003A4EF6" w:rsidRPr="0064325F" w14:paraId="37F156BC" w14:textId="77777777" w:rsidTr="007F0419">
        <w:tc>
          <w:tcPr>
            <w:tcW w:w="1890" w:type="dxa"/>
            <w:vMerge/>
          </w:tcPr>
          <w:p w14:paraId="2409F20E" w14:textId="77777777" w:rsidR="003A4EF6" w:rsidRPr="0064325F" w:rsidRDefault="003A4EF6" w:rsidP="007F0419">
            <w:pPr>
              <w:spacing w:after="120" w:line="280" w:lineRule="atLeast"/>
              <w:jc w:val="both"/>
              <w:rPr>
                <w:rFonts w:ascii="Palatino Linotype" w:hAnsi="Palatino Linotype"/>
                <w:sz w:val="20"/>
              </w:rPr>
            </w:pPr>
          </w:p>
        </w:tc>
        <w:tc>
          <w:tcPr>
            <w:tcW w:w="3831" w:type="dxa"/>
          </w:tcPr>
          <w:p w14:paraId="2C97D848"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email</w:t>
            </w:r>
            <w:r w:rsidRPr="0064325F">
              <w:rPr>
                <w:rFonts w:ascii="Palatino Linotype" w:hAnsi="Palatino Linotype"/>
                <w:sz w:val="20"/>
              </w:rPr>
              <w:t>:</w:t>
            </w:r>
          </w:p>
        </w:tc>
        <w:tc>
          <w:tcPr>
            <w:tcW w:w="3099" w:type="dxa"/>
            <w:vMerge/>
          </w:tcPr>
          <w:p w14:paraId="585109C9" w14:textId="77777777" w:rsidR="003A4EF6" w:rsidRPr="0064325F" w:rsidRDefault="003A4EF6" w:rsidP="007F0419">
            <w:pPr>
              <w:spacing w:after="120" w:line="280" w:lineRule="atLeast"/>
              <w:jc w:val="both"/>
              <w:rPr>
                <w:rFonts w:ascii="Palatino Linotype" w:hAnsi="Palatino Linotype"/>
                <w:sz w:val="20"/>
              </w:rPr>
            </w:pPr>
          </w:p>
        </w:tc>
      </w:tr>
      <w:tr w:rsidR="003A4EF6" w:rsidRPr="0064325F" w14:paraId="3E42A1D0" w14:textId="77777777" w:rsidTr="007F0419">
        <w:trPr>
          <w:trHeight w:val="480"/>
        </w:trPr>
        <w:tc>
          <w:tcPr>
            <w:tcW w:w="1890" w:type="dxa"/>
            <w:vMerge w:val="restart"/>
          </w:tcPr>
          <w:p w14:paraId="409947A8" w14:textId="77777777" w:rsidR="003A4EF6" w:rsidRPr="0064325F" w:rsidRDefault="003A4EF6" w:rsidP="007F0419">
            <w:pPr>
              <w:spacing w:after="120" w:line="280" w:lineRule="atLeast"/>
              <w:rPr>
                <w:rFonts w:ascii="Palatino Linotype" w:hAnsi="Palatino Linotype" w:cstheme="minorBidi"/>
                <w:b/>
                <w:sz w:val="20"/>
                <w:szCs w:val="22"/>
              </w:rPr>
            </w:pPr>
          </w:p>
        </w:tc>
        <w:tc>
          <w:tcPr>
            <w:tcW w:w="3831" w:type="dxa"/>
          </w:tcPr>
          <w:p w14:paraId="535EDE4F"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Tel Number</w:t>
            </w:r>
            <w:r w:rsidRPr="0064325F">
              <w:rPr>
                <w:rFonts w:ascii="Palatino Linotype" w:hAnsi="Palatino Linotype"/>
                <w:sz w:val="20"/>
              </w:rPr>
              <w:t>:</w:t>
            </w:r>
          </w:p>
        </w:tc>
        <w:tc>
          <w:tcPr>
            <w:tcW w:w="3099" w:type="dxa"/>
            <w:vMerge w:val="restart"/>
          </w:tcPr>
          <w:p w14:paraId="79835436" w14:textId="77777777" w:rsidR="003A4EF6" w:rsidRPr="0064325F" w:rsidRDefault="003A4EF6" w:rsidP="007F0419">
            <w:pPr>
              <w:spacing w:after="120" w:line="280" w:lineRule="atLeast"/>
              <w:jc w:val="both"/>
              <w:rPr>
                <w:rFonts w:ascii="Palatino Linotype" w:hAnsi="Palatino Linotype"/>
                <w:sz w:val="20"/>
              </w:rPr>
            </w:pPr>
          </w:p>
        </w:tc>
      </w:tr>
      <w:tr w:rsidR="003A4EF6" w:rsidRPr="0064325F" w14:paraId="6A36A0DD" w14:textId="77777777" w:rsidTr="007F0419">
        <w:tc>
          <w:tcPr>
            <w:tcW w:w="1890" w:type="dxa"/>
            <w:vMerge/>
          </w:tcPr>
          <w:p w14:paraId="1D468EB1" w14:textId="77777777" w:rsidR="003A4EF6" w:rsidRPr="0064325F" w:rsidRDefault="003A4EF6" w:rsidP="007F0419">
            <w:pPr>
              <w:spacing w:after="120" w:line="280" w:lineRule="atLeast"/>
              <w:jc w:val="both"/>
              <w:rPr>
                <w:rFonts w:ascii="Palatino Linotype" w:hAnsi="Palatino Linotype"/>
                <w:sz w:val="20"/>
              </w:rPr>
            </w:pPr>
          </w:p>
        </w:tc>
        <w:tc>
          <w:tcPr>
            <w:tcW w:w="3831" w:type="dxa"/>
          </w:tcPr>
          <w:p w14:paraId="36DCE5E2"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Mobile Number</w:t>
            </w:r>
            <w:r w:rsidRPr="0064325F">
              <w:rPr>
                <w:rFonts w:ascii="Palatino Linotype" w:hAnsi="Palatino Linotype"/>
                <w:sz w:val="20"/>
              </w:rPr>
              <w:t xml:space="preserve">: </w:t>
            </w:r>
          </w:p>
        </w:tc>
        <w:tc>
          <w:tcPr>
            <w:tcW w:w="3099" w:type="dxa"/>
            <w:vMerge/>
          </w:tcPr>
          <w:p w14:paraId="536BD0D0" w14:textId="77777777" w:rsidR="003A4EF6" w:rsidRPr="0064325F" w:rsidRDefault="003A4EF6" w:rsidP="007F0419">
            <w:pPr>
              <w:spacing w:after="120" w:line="280" w:lineRule="atLeast"/>
              <w:jc w:val="both"/>
              <w:rPr>
                <w:rFonts w:ascii="Palatino Linotype" w:hAnsi="Palatino Linotype"/>
                <w:sz w:val="20"/>
              </w:rPr>
            </w:pPr>
          </w:p>
        </w:tc>
      </w:tr>
      <w:tr w:rsidR="003A4EF6" w:rsidRPr="0064325F" w14:paraId="4B81703E" w14:textId="77777777" w:rsidTr="007F0419">
        <w:tc>
          <w:tcPr>
            <w:tcW w:w="1890" w:type="dxa"/>
            <w:vMerge/>
          </w:tcPr>
          <w:p w14:paraId="4CC62E4D" w14:textId="77777777" w:rsidR="003A4EF6" w:rsidRPr="0064325F" w:rsidRDefault="003A4EF6" w:rsidP="007F0419">
            <w:pPr>
              <w:spacing w:after="120" w:line="280" w:lineRule="atLeast"/>
              <w:jc w:val="both"/>
              <w:rPr>
                <w:rFonts w:ascii="Palatino Linotype" w:hAnsi="Palatino Linotype"/>
                <w:sz w:val="20"/>
              </w:rPr>
            </w:pPr>
          </w:p>
        </w:tc>
        <w:tc>
          <w:tcPr>
            <w:tcW w:w="3831" w:type="dxa"/>
          </w:tcPr>
          <w:p w14:paraId="69EB2F04" w14:textId="77777777" w:rsidR="003A4EF6" w:rsidRPr="0064325F" w:rsidRDefault="003A4EF6" w:rsidP="007F0419">
            <w:pPr>
              <w:spacing w:after="120" w:line="280" w:lineRule="atLeast"/>
              <w:jc w:val="both"/>
              <w:rPr>
                <w:rFonts w:ascii="Palatino Linotype" w:hAnsi="Palatino Linotype"/>
                <w:sz w:val="20"/>
              </w:rPr>
            </w:pPr>
            <w:r>
              <w:rPr>
                <w:rFonts w:ascii="Palatino Linotype" w:hAnsi="Palatino Linotype"/>
                <w:sz w:val="20"/>
              </w:rPr>
              <w:t>email</w:t>
            </w:r>
            <w:r w:rsidRPr="0064325F">
              <w:rPr>
                <w:rFonts w:ascii="Palatino Linotype" w:hAnsi="Palatino Linotype"/>
                <w:sz w:val="20"/>
              </w:rPr>
              <w:t>:</w:t>
            </w:r>
          </w:p>
        </w:tc>
        <w:tc>
          <w:tcPr>
            <w:tcW w:w="3099" w:type="dxa"/>
            <w:vMerge/>
          </w:tcPr>
          <w:p w14:paraId="7E778DA2" w14:textId="77777777" w:rsidR="003A4EF6" w:rsidRPr="0064325F" w:rsidRDefault="003A4EF6" w:rsidP="007F0419">
            <w:pPr>
              <w:spacing w:after="120" w:line="280" w:lineRule="atLeast"/>
              <w:jc w:val="both"/>
              <w:rPr>
                <w:rFonts w:ascii="Palatino Linotype" w:hAnsi="Palatino Linotype"/>
                <w:sz w:val="20"/>
              </w:rPr>
            </w:pPr>
          </w:p>
        </w:tc>
      </w:tr>
    </w:tbl>
    <w:p w14:paraId="3FBBE60C" w14:textId="77777777" w:rsidR="003A4EF6" w:rsidRDefault="003A4EF6" w:rsidP="003A4EF6">
      <w:pPr>
        <w:tabs>
          <w:tab w:val="left" w:pos="540"/>
        </w:tabs>
        <w:spacing w:after="120" w:line="280" w:lineRule="atLeast"/>
        <w:ind w:left="540"/>
        <w:jc w:val="both"/>
        <w:rPr>
          <w:rFonts w:ascii="Palatino Linotype" w:eastAsia="Times New Roman" w:hAnsi="Palatino Linotype"/>
          <w:sz w:val="20"/>
          <w:szCs w:val="24"/>
        </w:rPr>
      </w:pPr>
    </w:p>
    <w:p w14:paraId="267526F0" w14:textId="77777777" w:rsidR="003A4EF6" w:rsidRDefault="003A4EF6" w:rsidP="003A4EF6">
      <w:pPr>
        <w:tabs>
          <w:tab w:val="left" w:pos="540"/>
        </w:tabs>
        <w:spacing w:after="120" w:line="280" w:lineRule="atLeast"/>
        <w:ind w:left="540"/>
        <w:jc w:val="both"/>
        <w:rPr>
          <w:rFonts w:ascii="Palatino Linotype" w:eastAsia="Times New Roman" w:hAnsi="Palatino Linotype"/>
          <w:sz w:val="20"/>
          <w:szCs w:val="24"/>
        </w:rPr>
      </w:pPr>
      <w:r>
        <w:rPr>
          <w:rFonts w:ascii="Palatino Linotype" w:eastAsia="Times New Roman" w:hAnsi="Palatino Linotype"/>
          <w:sz w:val="20"/>
          <w:szCs w:val="24"/>
        </w:rPr>
        <w:t>You agree to promptly inform the Government should there be any changes to the Representatives.</w:t>
      </w:r>
    </w:p>
    <w:p w14:paraId="68E502B3" w14:textId="77777777" w:rsidR="003A4EF6" w:rsidRDefault="003A4EF6" w:rsidP="003A4EF6">
      <w:pPr>
        <w:tabs>
          <w:tab w:val="left" w:pos="540"/>
        </w:tabs>
        <w:spacing w:after="120" w:line="280" w:lineRule="atLeast"/>
        <w:ind w:left="540"/>
        <w:jc w:val="both"/>
        <w:rPr>
          <w:rFonts w:ascii="Palatino Linotype" w:eastAsia="Times New Roman" w:hAnsi="Palatino Linotype"/>
          <w:sz w:val="20"/>
          <w:szCs w:val="24"/>
        </w:rPr>
      </w:pPr>
    </w:p>
    <w:p w14:paraId="6FF59610" w14:textId="77777777" w:rsidR="00F06985" w:rsidRPr="0016361A" w:rsidRDefault="00F06985" w:rsidP="00F06985">
      <w:pPr>
        <w:pStyle w:val="ListParagraph"/>
        <w:numPr>
          <w:ilvl w:val="0"/>
          <w:numId w:val="39"/>
        </w:numPr>
        <w:spacing w:after="120" w:line="280" w:lineRule="atLeast"/>
        <w:ind w:left="540" w:hanging="547"/>
        <w:contextualSpacing w:val="0"/>
        <w:jc w:val="both"/>
        <w:rPr>
          <w:rFonts w:ascii="Palatino Linotype" w:hAnsi="Palatino Linotype"/>
          <w:b/>
          <w:sz w:val="20"/>
          <w:szCs w:val="20"/>
          <w:u w:val="single"/>
        </w:rPr>
      </w:pPr>
      <w:r w:rsidRPr="0016361A">
        <w:rPr>
          <w:rFonts w:ascii="Palatino Linotype" w:hAnsi="Palatino Linotype"/>
          <w:b/>
          <w:sz w:val="20"/>
          <w:szCs w:val="20"/>
          <w:u w:val="single"/>
        </w:rPr>
        <w:t>Services provided by Supplier</w:t>
      </w:r>
    </w:p>
    <w:p w14:paraId="3B8AE06B" w14:textId="77777777" w:rsidR="00F06985" w:rsidRPr="0016361A" w:rsidRDefault="00F06985" w:rsidP="00F06985">
      <w:pPr>
        <w:pStyle w:val="BodyTextIndent2"/>
        <w:numPr>
          <w:ilvl w:val="1"/>
          <w:numId w:val="50"/>
        </w:numPr>
        <w:spacing w:line="280" w:lineRule="atLeast"/>
        <w:ind w:left="540" w:hanging="540"/>
        <w:jc w:val="both"/>
        <w:rPr>
          <w:rFonts w:ascii="Palatino Linotype" w:hAnsi="Palatino Linotype"/>
          <w:sz w:val="20"/>
        </w:rPr>
      </w:pPr>
      <w:r w:rsidRPr="0016361A">
        <w:rPr>
          <w:rFonts w:ascii="Palatino Linotype" w:hAnsi="Palatino Linotype"/>
          <w:sz w:val="20"/>
        </w:rPr>
        <w:t xml:space="preserve">You will report to your </w:t>
      </w:r>
      <w:r>
        <w:rPr>
          <w:rFonts w:ascii="Palatino Linotype" w:hAnsi="Palatino Linotype"/>
          <w:sz w:val="20"/>
        </w:rPr>
        <w:t xml:space="preserve">Government </w:t>
      </w:r>
      <w:r w:rsidRPr="0016361A">
        <w:rPr>
          <w:rFonts w:ascii="Palatino Linotype" w:hAnsi="Palatino Linotype"/>
          <w:sz w:val="20"/>
        </w:rPr>
        <w:t xml:space="preserve">contact </w:t>
      </w:r>
      <w:r>
        <w:rPr>
          <w:rFonts w:ascii="Palatino Linotype" w:hAnsi="Palatino Linotype"/>
          <w:sz w:val="20"/>
        </w:rPr>
        <w:t>(“Contact”)</w:t>
      </w:r>
      <w:r w:rsidRPr="0016361A">
        <w:rPr>
          <w:rFonts w:ascii="Palatino Linotype" w:hAnsi="Palatino Linotype"/>
          <w:sz w:val="20"/>
        </w:rPr>
        <w:t>, and provide the following services:</w:t>
      </w:r>
      <w:bookmarkStart w:id="14" w:name="a653867"/>
    </w:p>
    <w:p w14:paraId="59D04568"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produce a film or video (“Film”) and provide production including titling, editing, scoring, dubbing, cutting and completion of the Film (“Production”) using Representatives and in accordance with this appendix and to provide such other services as are agreed between the parties from time to time in connection with the Film or Production.</w:t>
      </w:r>
      <w:bookmarkStart w:id="15" w:name="a878174"/>
      <w:bookmarkEnd w:id="14"/>
      <w:r w:rsidRPr="0016361A">
        <w:rPr>
          <w:rFonts w:ascii="Palatino Linotype" w:hAnsi="Palatino Linotype"/>
          <w:sz w:val="20"/>
        </w:rPr>
        <w:t xml:space="preserve"> </w:t>
      </w:r>
    </w:p>
    <w:p w14:paraId="26038D23"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creating and developing a storyboard for the Film in full discussion with you and in accordance with the directions and request of the Government;</w:t>
      </w:r>
      <w:bookmarkStart w:id="16" w:name="a939671"/>
      <w:bookmarkEnd w:id="15"/>
    </w:p>
    <w:p w14:paraId="714A2FD5"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eastAsia="Times New Roman" w:hAnsi="Palatino Linotype"/>
          <w:sz w:val="20"/>
        </w:rPr>
        <w:t>m</w:t>
      </w:r>
      <w:r w:rsidRPr="0016361A">
        <w:rPr>
          <w:rFonts w:ascii="Palatino Linotype" w:hAnsi="Palatino Linotype"/>
          <w:sz w:val="20"/>
        </w:rPr>
        <w:t>anaging the budget;</w:t>
      </w:r>
      <w:bookmarkStart w:id="17" w:name="a224023"/>
      <w:bookmarkEnd w:id="16"/>
    </w:p>
    <w:p w14:paraId="461A0074"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consulting with and assisting in the writing of any script for narration in the Film;</w:t>
      </w:r>
      <w:bookmarkStart w:id="18" w:name="a636549"/>
      <w:bookmarkEnd w:id="17"/>
    </w:p>
    <w:p w14:paraId="6E904891"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casting actors or voice artists in consultation with the Government;</w:t>
      </w:r>
      <w:bookmarkStart w:id="19" w:name="a664548"/>
      <w:bookmarkEnd w:id="18"/>
      <w:r w:rsidRPr="0016361A">
        <w:rPr>
          <w:rFonts w:ascii="Palatino Linotype" w:hAnsi="Palatino Linotype"/>
          <w:sz w:val="20"/>
        </w:rPr>
        <w:t xml:space="preserve"> </w:t>
      </w:r>
    </w:p>
    <w:p w14:paraId="303CC821"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selecting, gathering, holding and developing in consultation with the Government material that is to be contributed to the Film or Production by third parties;</w:t>
      </w:r>
      <w:bookmarkStart w:id="20" w:name="a846130"/>
      <w:bookmarkEnd w:id="19"/>
      <w:r w:rsidRPr="0016361A">
        <w:rPr>
          <w:rFonts w:ascii="Palatino Linotype" w:hAnsi="Palatino Linotype"/>
          <w:sz w:val="20"/>
        </w:rPr>
        <w:t xml:space="preserve"> </w:t>
      </w:r>
    </w:p>
    <w:p w14:paraId="26D671BB"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making all necessary preparations for the Film and Production including providing or engaging the crew, studio and other necessary facilities and services necessary to render the Services;</w:t>
      </w:r>
      <w:bookmarkStart w:id="21" w:name="a1035803"/>
      <w:bookmarkEnd w:id="20"/>
    </w:p>
    <w:p w14:paraId="0BD5E150"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obtaining a licence to use or preparing and producing background music;</w:t>
      </w:r>
      <w:bookmarkStart w:id="22" w:name="a935626"/>
      <w:bookmarkEnd w:id="21"/>
      <w:r w:rsidRPr="0016361A">
        <w:rPr>
          <w:rFonts w:ascii="Palatino Linotype" w:hAnsi="Palatino Linotype"/>
          <w:sz w:val="20"/>
        </w:rPr>
        <w:t xml:space="preserve"> </w:t>
      </w:r>
    </w:p>
    <w:p w14:paraId="27316D64"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 xml:space="preserve">creating and producing the Film and/or Production in a timely fashion in accordance with the budget and the production schedule; </w:t>
      </w:r>
      <w:bookmarkStart w:id="23" w:name="a501737"/>
      <w:bookmarkEnd w:id="22"/>
    </w:p>
    <w:p w14:paraId="2E3E5911"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undertaking and overseeing all Production of the Film; and</w:t>
      </w:r>
      <w:bookmarkStart w:id="24" w:name="a373212"/>
      <w:bookmarkEnd w:id="23"/>
    </w:p>
    <w:p w14:paraId="28EB9C72" w14:textId="77777777" w:rsidR="00F06985" w:rsidRPr="0016361A" w:rsidRDefault="00F06985" w:rsidP="00F06985">
      <w:pPr>
        <w:pStyle w:val="BodyTextIndent2"/>
        <w:numPr>
          <w:ilvl w:val="1"/>
          <w:numId w:val="39"/>
        </w:numPr>
        <w:spacing w:line="280" w:lineRule="atLeast"/>
        <w:ind w:left="900"/>
        <w:jc w:val="both"/>
        <w:rPr>
          <w:rFonts w:ascii="Palatino Linotype" w:hAnsi="Palatino Linotype"/>
          <w:sz w:val="20"/>
        </w:rPr>
      </w:pPr>
      <w:r w:rsidRPr="0016361A">
        <w:rPr>
          <w:rFonts w:ascii="Palatino Linotype" w:hAnsi="Palatino Linotype"/>
          <w:sz w:val="20"/>
        </w:rPr>
        <w:t>delivering to the Government the Film and other Materials on or before the date as provided by the Government.</w:t>
      </w:r>
      <w:bookmarkEnd w:id="24"/>
    </w:p>
    <w:p w14:paraId="71DD8EE3" w14:textId="77777777" w:rsidR="00F06985" w:rsidRPr="00D73A91" w:rsidRDefault="00F06985" w:rsidP="00F06985">
      <w:pPr>
        <w:pStyle w:val="TitleClause"/>
        <w:numPr>
          <w:ilvl w:val="0"/>
          <w:numId w:val="39"/>
        </w:numPr>
        <w:spacing w:before="0" w:after="120" w:line="280" w:lineRule="atLeast"/>
        <w:ind w:left="547" w:hanging="547"/>
        <w:rPr>
          <w:rFonts w:ascii="Palatino Linotype" w:hAnsi="Palatino Linotype"/>
          <w:sz w:val="20"/>
        </w:rPr>
      </w:pPr>
      <w:r w:rsidRPr="00D73A91">
        <w:rPr>
          <w:rFonts w:ascii="Palatino Linotype" w:hAnsi="Palatino Linotype"/>
          <w:sz w:val="20"/>
        </w:rPr>
        <w:fldChar w:fldCharType="begin"/>
      </w:r>
      <w:r w:rsidRPr="00D73A91">
        <w:rPr>
          <w:rFonts w:ascii="Palatino Linotype" w:hAnsi="Palatino Linotype"/>
          <w:sz w:val="20"/>
        </w:rPr>
        <w:instrText>TC "3. Creative control" \l 1</w:instrText>
      </w:r>
      <w:r w:rsidRPr="00D73A91">
        <w:rPr>
          <w:rFonts w:ascii="Palatino Linotype" w:hAnsi="Palatino Linotype"/>
          <w:sz w:val="20"/>
        </w:rPr>
        <w:fldChar w:fldCharType="end"/>
      </w:r>
      <w:bookmarkStart w:id="25" w:name="a217386"/>
      <w:bookmarkStart w:id="26" w:name="_Toc256000002"/>
      <w:r w:rsidRPr="00D73A91">
        <w:rPr>
          <w:rFonts w:ascii="Palatino Linotype" w:hAnsi="Palatino Linotype"/>
          <w:sz w:val="20"/>
        </w:rPr>
        <w:t>Creative control</w:t>
      </w:r>
      <w:bookmarkEnd w:id="25"/>
      <w:bookmarkEnd w:id="26"/>
    </w:p>
    <w:p w14:paraId="5BBF939F" w14:textId="77777777" w:rsidR="00F06985" w:rsidRPr="00D73A91" w:rsidRDefault="00F06985" w:rsidP="00F06985">
      <w:pPr>
        <w:pStyle w:val="Untitledsubclause1"/>
        <w:numPr>
          <w:ilvl w:val="1"/>
          <w:numId w:val="52"/>
        </w:numPr>
        <w:spacing w:before="0" w:line="280" w:lineRule="atLeast"/>
        <w:ind w:left="547" w:hanging="547"/>
        <w:rPr>
          <w:rFonts w:ascii="Palatino Linotype" w:hAnsi="Palatino Linotype"/>
          <w:sz w:val="20"/>
        </w:rPr>
      </w:pPr>
      <w:bookmarkStart w:id="27" w:name="a390879"/>
      <w:r w:rsidRPr="00D73A91">
        <w:rPr>
          <w:rFonts w:ascii="Palatino Linotype" w:hAnsi="Palatino Linotype"/>
          <w:sz w:val="20"/>
        </w:rPr>
        <w:t xml:space="preserve">The parties agree to meet from time to time as agreed between the parties to consult in good faith with each other over the editorial content and artistic direction of the Film that the Government shall, in its absolute discretion but with full discussion with you and giving good faith consideration to your views as a professional production company, have final editorial and artistic control over the Film. </w:t>
      </w:r>
      <w:bookmarkEnd w:id="27"/>
    </w:p>
    <w:p w14:paraId="5F8F3006" w14:textId="4F8CDDB5" w:rsidR="00F06985" w:rsidRPr="00D73A91" w:rsidRDefault="00F06985" w:rsidP="00F06985">
      <w:pPr>
        <w:pStyle w:val="Untitledsubclause1"/>
        <w:numPr>
          <w:ilvl w:val="1"/>
          <w:numId w:val="52"/>
        </w:numPr>
        <w:spacing w:before="0" w:line="280" w:lineRule="atLeast"/>
        <w:ind w:left="547" w:hanging="547"/>
        <w:rPr>
          <w:rFonts w:ascii="Palatino Linotype" w:hAnsi="Palatino Linotype"/>
          <w:sz w:val="20"/>
        </w:rPr>
      </w:pPr>
      <w:bookmarkStart w:id="28" w:name="a465648"/>
      <w:r w:rsidRPr="00D73A91">
        <w:rPr>
          <w:rFonts w:ascii="Palatino Linotype" w:hAnsi="Palatino Linotype"/>
          <w:sz w:val="20"/>
        </w:rPr>
        <w:t xml:space="preserve">The Contact shall have the right on your behalf to accept as satisfactory the story outlines, scripts, voices, storyboards, design and music of the Film and the Government shall be responsible for the cost of any lengthening of the </w:t>
      </w:r>
      <w:r w:rsidR="00611C01">
        <w:rPr>
          <w:rFonts w:ascii="Palatino Linotype" w:hAnsi="Palatino Linotype"/>
          <w:sz w:val="20"/>
        </w:rPr>
        <w:t>p</w:t>
      </w:r>
      <w:r w:rsidRPr="00601554">
        <w:rPr>
          <w:rFonts w:ascii="Palatino Linotype" w:hAnsi="Palatino Linotype"/>
          <w:sz w:val="20"/>
        </w:rPr>
        <w:t xml:space="preserve">roduction </w:t>
      </w:r>
      <w:r w:rsidR="00611C01">
        <w:rPr>
          <w:rFonts w:ascii="Palatino Linotype" w:hAnsi="Palatino Linotype"/>
          <w:sz w:val="20"/>
        </w:rPr>
        <w:t>s</w:t>
      </w:r>
      <w:r w:rsidRPr="00601554">
        <w:rPr>
          <w:rFonts w:ascii="Palatino Linotype" w:hAnsi="Palatino Linotype"/>
          <w:sz w:val="20"/>
        </w:rPr>
        <w:t xml:space="preserve">chedule or </w:t>
      </w:r>
      <w:r w:rsidR="00611C01">
        <w:rPr>
          <w:rFonts w:ascii="Palatino Linotype" w:hAnsi="Palatino Linotype"/>
          <w:sz w:val="20"/>
        </w:rPr>
        <w:t>b</w:t>
      </w:r>
      <w:r w:rsidRPr="00601554">
        <w:rPr>
          <w:rFonts w:ascii="Palatino Linotype" w:hAnsi="Palatino Linotype"/>
          <w:sz w:val="20"/>
        </w:rPr>
        <w:t>udget increase</w:t>
      </w:r>
      <w:r w:rsidRPr="00D73A91">
        <w:rPr>
          <w:rFonts w:ascii="Palatino Linotype" w:hAnsi="Palatino Linotype"/>
          <w:sz w:val="20"/>
        </w:rPr>
        <w:t xml:space="preserve"> necessitated by the exercise of such right, other than the cost of changes arising from your acts or omissions. The Contact will also be available to provide hands-on assistance during filming.</w:t>
      </w:r>
      <w:bookmarkEnd w:id="28"/>
    </w:p>
    <w:p w14:paraId="13323A49" w14:textId="77777777" w:rsidR="00F06985" w:rsidRPr="00D73A91" w:rsidRDefault="00F06985" w:rsidP="00F06985">
      <w:pPr>
        <w:pStyle w:val="Untitledsubclause1"/>
        <w:numPr>
          <w:ilvl w:val="1"/>
          <w:numId w:val="52"/>
        </w:numPr>
        <w:spacing w:before="0" w:line="280" w:lineRule="atLeast"/>
        <w:ind w:left="547" w:hanging="547"/>
        <w:rPr>
          <w:rFonts w:ascii="Palatino Linotype" w:hAnsi="Palatino Linotype"/>
          <w:sz w:val="20"/>
        </w:rPr>
      </w:pPr>
      <w:bookmarkStart w:id="29" w:name="a177252"/>
      <w:r w:rsidRPr="00D73A91">
        <w:rPr>
          <w:rFonts w:ascii="Palatino Linotype" w:hAnsi="Palatino Linotype"/>
          <w:sz w:val="20"/>
        </w:rPr>
        <w:t>You will submit to the Government details of the scripts, voices, storyboards, design and music for the Film for review and acceptance by not later than [</w:t>
      </w:r>
      <w:r w:rsidRPr="00CE4FBA">
        <w:rPr>
          <w:rFonts w:ascii="Palatino Linotype" w:hAnsi="Palatino Linotype"/>
          <w:sz w:val="20"/>
        </w:rPr>
        <w:t>DATE]</w:t>
      </w:r>
      <w:r w:rsidRPr="00D73A91">
        <w:rPr>
          <w:rFonts w:ascii="Palatino Linotype" w:hAnsi="Palatino Linotype"/>
          <w:sz w:val="20"/>
        </w:rPr>
        <w:t xml:space="preserve"> and the Government shall confirm either its acceptance or non-acceptance with reasons in writing within 5 Business Days after receipt of such details. If you do not receive notice of such acceptance or non-acceptance within that period of 5 Business Days, the Government shall be deemed to have accepted such details, which will then form part of the Materials.</w:t>
      </w:r>
      <w:bookmarkEnd w:id="29"/>
    </w:p>
    <w:p w14:paraId="08F2CFC6" w14:textId="77777777" w:rsidR="00F06985" w:rsidRPr="00D73A91" w:rsidRDefault="00F06985" w:rsidP="00F06985">
      <w:pPr>
        <w:pStyle w:val="Untitledsubclause1"/>
        <w:numPr>
          <w:ilvl w:val="1"/>
          <w:numId w:val="52"/>
        </w:numPr>
        <w:spacing w:before="0" w:line="280" w:lineRule="atLeast"/>
        <w:ind w:left="547" w:hanging="547"/>
        <w:rPr>
          <w:rFonts w:ascii="Palatino Linotype" w:hAnsi="Palatino Linotype"/>
          <w:sz w:val="20"/>
        </w:rPr>
      </w:pPr>
      <w:r w:rsidRPr="00D73A91">
        <w:rPr>
          <w:rFonts w:ascii="Palatino Linotype" w:hAnsi="Palatino Linotype"/>
          <w:sz w:val="20"/>
        </w:rPr>
        <w:t xml:space="preserve">If the Government declines to accept any of the Materials, you will then have 7 days in which to make all necessary changes to them, in consultation with the Government, the Government having given written reasons for non-acceptance. You will then submit to the Government the revised material or replaced materials and the provisions of clause  </w:t>
      </w:r>
      <w:r w:rsidRPr="00D73A91">
        <w:rPr>
          <w:rFonts w:ascii="Palatino Linotype" w:hAnsi="Palatino Linotype"/>
          <w:sz w:val="20"/>
        </w:rPr>
        <w:fldChar w:fldCharType="begin"/>
      </w:r>
      <w:r w:rsidRPr="00D73A91">
        <w:rPr>
          <w:rFonts w:ascii="Palatino Linotype" w:hAnsi="Palatino Linotype"/>
          <w:sz w:val="20"/>
          <w:highlight w:val="lightGray"/>
        </w:rPr>
        <w:instrText xml:space="preserve">REF a177252 \h \w </w:instrText>
      </w:r>
      <w:r w:rsidRPr="00D73A91">
        <w:rPr>
          <w:rFonts w:ascii="Palatino Linotype" w:hAnsi="Palatino Linotype"/>
          <w:sz w:val="20"/>
        </w:rPr>
        <w:instrText xml:space="preserve"> \* MERGEFORMAT </w:instrText>
      </w:r>
      <w:r w:rsidRPr="00D73A91">
        <w:rPr>
          <w:rFonts w:ascii="Palatino Linotype" w:hAnsi="Palatino Linotype"/>
          <w:sz w:val="20"/>
        </w:rPr>
      </w:r>
      <w:r w:rsidRPr="00D73A91">
        <w:rPr>
          <w:rFonts w:ascii="Palatino Linotype" w:hAnsi="Palatino Linotype"/>
          <w:sz w:val="20"/>
        </w:rPr>
        <w:fldChar w:fldCharType="separate"/>
      </w:r>
      <w:r w:rsidR="00556A2C">
        <w:rPr>
          <w:rFonts w:ascii="Palatino Linotype" w:hAnsi="Palatino Linotype"/>
          <w:sz w:val="20"/>
          <w:highlight w:val="lightGray"/>
        </w:rPr>
        <w:t>4.3</w:t>
      </w:r>
      <w:r w:rsidRPr="00D73A91">
        <w:rPr>
          <w:rFonts w:ascii="Palatino Linotype" w:hAnsi="Palatino Linotype"/>
          <w:sz w:val="20"/>
        </w:rPr>
        <w:fldChar w:fldCharType="end"/>
      </w:r>
      <w:r w:rsidRPr="00D73A91">
        <w:rPr>
          <w:rFonts w:ascii="Palatino Linotype" w:hAnsi="Palatino Linotype"/>
          <w:sz w:val="20"/>
        </w:rPr>
        <w:t xml:space="preserve">  and this clause  </w:t>
      </w:r>
      <w:r w:rsidRPr="00D73A91">
        <w:rPr>
          <w:rFonts w:ascii="Palatino Linotype" w:hAnsi="Palatino Linotype"/>
          <w:sz w:val="20"/>
        </w:rPr>
        <w:fldChar w:fldCharType="begin"/>
      </w:r>
      <w:r w:rsidRPr="00D73A91">
        <w:rPr>
          <w:rFonts w:ascii="Palatino Linotype" w:hAnsi="Palatino Linotype"/>
          <w:sz w:val="20"/>
          <w:highlight w:val="lightGray"/>
        </w:rPr>
        <w:instrText xml:space="preserve">REF a42440 \h \w </w:instrText>
      </w:r>
      <w:r w:rsidRPr="00D73A91">
        <w:rPr>
          <w:rFonts w:ascii="Palatino Linotype" w:hAnsi="Palatino Linotype"/>
          <w:sz w:val="20"/>
        </w:rPr>
        <w:instrText xml:space="preserve"> \* MERGEFORMAT </w:instrText>
      </w:r>
      <w:r w:rsidRPr="00D73A91">
        <w:rPr>
          <w:rFonts w:ascii="Palatino Linotype" w:hAnsi="Palatino Linotype"/>
          <w:sz w:val="20"/>
        </w:rPr>
      </w:r>
      <w:r w:rsidRPr="00D73A91">
        <w:rPr>
          <w:rFonts w:ascii="Palatino Linotype" w:hAnsi="Palatino Linotype"/>
          <w:sz w:val="20"/>
        </w:rPr>
        <w:fldChar w:fldCharType="separate"/>
      </w:r>
      <w:r w:rsidR="00556A2C">
        <w:rPr>
          <w:rFonts w:ascii="Palatino Linotype" w:hAnsi="Palatino Linotype"/>
          <w:sz w:val="20"/>
          <w:highlight w:val="lightGray"/>
        </w:rPr>
        <w:t>4.4</w:t>
      </w:r>
      <w:r w:rsidRPr="00D73A91">
        <w:rPr>
          <w:rFonts w:ascii="Palatino Linotype" w:hAnsi="Palatino Linotype"/>
          <w:sz w:val="20"/>
        </w:rPr>
        <w:fldChar w:fldCharType="end"/>
      </w:r>
      <w:r w:rsidRPr="00D73A91">
        <w:rPr>
          <w:rFonts w:ascii="Palatino Linotype" w:hAnsi="Palatino Linotype"/>
          <w:sz w:val="20"/>
        </w:rPr>
        <w:t xml:space="preserve"> will apply again save that any further request for amendment by the Government after the second review shall be subject to charge by you to cover reasonable costs necessarily incurred as a result of the second non-acceptance, such costs to be paid within 30 days of the Government 's receipt of a valid invoice for them.</w:t>
      </w:r>
    </w:p>
    <w:p w14:paraId="66199CD2" w14:textId="77777777" w:rsidR="00F06985" w:rsidRPr="00D73A91" w:rsidRDefault="00F06985" w:rsidP="00F06985">
      <w:pPr>
        <w:pStyle w:val="Untitledsubclause1"/>
        <w:numPr>
          <w:ilvl w:val="1"/>
          <w:numId w:val="52"/>
        </w:numPr>
        <w:spacing w:before="0" w:line="280" w:lineRule="atLeast"/>
        <w:ind w:left="547" w:hanging="547"/>
        <w:rPr>
          <w:rFonts w:ascii="Palatino Linotype" w:hAnsi="Palatino Linotype"/>
          <w:sz w:val="20"/>
        </w:rPr>
      </w:pPr>
      <w:bookmarkStart w:id="30" w:name="a181297"/>
      <w:r w:rsidRPr="00D73A91">
        <w:rPr>
          <w:rFonts w:ascii="Palatino Linotype" w:hAnsi="Palatino Linotype"/>
          <w:sz w:val="20"/>
        </w:rPr>
        <w:t xml:space="preserve">The Contact shall have the opportunity to accept, or refuse to accept, the Film at rough cut and fine cut stage on DVD delivered in hard copy or posted online for online review at your cost. Subject to dates being agreed in advance, the Government shall be entitled to request within a period of 5 Business Days from receipt of each of the rough cut and fine cut of the DVD respectively, reasonable amendments which shall be undertaken by you at your own cost. If the Government does not request amendments within 5 Business Days, acceptance shall be deemed to have occurred and the Film accepted. </w:t>
      </w:r>
      <w:bookmarkEnd w:id="30"/>
    </w:p>
    <w:p w14:paraId="7FA1FF79" w14:textId="77777777" w:rsidR="00F06985" w:rsidRPr="00D73A91" w:rsidRDefault="00F06985" w:rsidP="00F06985">
      <w:pPr>
        <w:pStyle w:val="TitleClause"/>
        <w:numPr>
          <w:ilvl w:val="0"/>
          <w:numId w:val="52"/>
        </w:numPr>
        <w:spacing w:before="0" w:after="120" w:line="280" w:lineRule="atLeast"/>
        <w:ind w:left="540" w:hanging="540"/>
        <w:rPr>
          <w:rFonts w:ascii="Palatino Linotype" w:hAnsi="Palatino Linotype"/>
          <w:sz w:val="20"/>
        </w:rPr>
      </w:pPr>
      <w:r w:rsidRPr="00D73A91">
        <w:rPr>
          <w:rFonts w:ascii="Palatino Linotype" w:hAnsi="Palatino Linotype"/>
          <w:sz w:val="20"/>
        </w:rPr>
        <w:fldChar w:fldCharType="begin"/>
      </w:r>
      <w:r w:rsidRPr="00D73A91">
        <w:rPr>
          <w:rFonts w:ascii="Palatino Linotype" w:hAnsi="Palatino Linotype"/>
          <w:sz w:val="20"/>
        </w:rPr>
        <w:instrText>TC "8. Credit" \l 1</w:instrText>
      </w:r>
      <w:r w:rsidRPr="00D73A91">
        <w:rPr>
          <w:rFonts w:ascii="Palatino Linotype" w:hAnsi="Palatino Linotype"/>
          <w:sz w:val="20"/>
        </w:rPr>
        <w:fldChar w:fldCharType="end"/>
      </w:r>
      <w:bookmarkStart w:id="31" w:name="a271900"/>
      <w:bookmarkStart w:id="32" w:name="_Toc256000007"/>
      <w:r w:rsidRPr="00D73A91">
        <w:rPr>
          <w:rFonts w:ascii="Palatino Linotype" w:hAnsi="Palatino Linotype"/>
          <w:sz w:val="20"/>
        </w:rPr>
        <w:t>Credit</w:t>
      </w:r>
      <w:bookmarkEnd w:id="31"/>
      <w:bookmarkEnd w:id="32"/>
    </w:p>
    <w:p w14:paraId="04D2C756" w14:textId="77777777" w:rsidR="00F06985" w:rsidRPr="00D73A91" w:rsidRDefault="00F06985" w:rsidP="00F06985">
      <w:pPr>
        <w:pStyle w:val="Untitledsubclause1"/>
        <w:numPr>
          <w:ilvl w:val="1"/>
          <w:numId w:val="51"/>
        </w:numPr>
        <w:spacing w:before="0" w:line="280" w:lineRule="atLeast"/>
        <w:ind w:left="540" w:hanging="540"/>
        <w:rPr>
          <w:rFonts w:ascii="Palatino Linotype" w:hAnsi="Palatino Linotype"/>
          <w:sz w:val="20"/>
        </w:rPr>
      </w:pPr>
      <w:bookmarkStart w:id="33" w:name="a1006637"/>
      <w:r w:rsidRPr="00D73A91">
        <w:rPr>
          <w:rFonts w:ascii="Palatino Linotype" w:hAnsi="Palatino Linotype"/>
          <w:sz w:val="20"/>
        </w:rPr>
        <w:t>Subject to you duly rendering all of the services required under this Agreement and to you not being in default of any term of this Agreement, you shall be accorded:</w:t>
      </w:r>
      <w:bookmarkEnd w:id="33"/>
    </w:p>
    <w:p w14:paraId="2535E3D1" w14:textId="77777777" w:rsidR="00F06985" w:rsidRPr="00D73A91" w:rsidRDefault="00F06985" w:rsidP="00F06985">
      <w:pPr>
        <w:pStyle w:val="Untitledsubclause2"/>
        <w:numPr>
          <w:ilvl w:val="2"/>
          <w:numId w:val="52"/>
        </w:numPr>
        <w:spacing w:line="280" w:lineRule="atLeast"/>
        <w:ind w:left="900" w:hanging="360"/>
        <w:rPr>
          <w:rFonts w:ascii="Palatino Linotype" w:hAnsi="Palatino Linotype"/>
          <w:sz w:val="20"/>
        </w:rPr>
      </w:pPr>
      <w:bookmarkStart w:id="34" w:name="a615473"/>
      <w:r w:rsidRPr="00D73A91">
        <w:rPr>
          <w:rFonts w:ascii="Palatino Linotype" w:hAnsi="Palatino Linotype"/>
          <w:sz w:val="20"/>
        </w:rPr>
        <w:t>credit as an individual Director of the Film in the main titles of the Film (whether appearing at the beginning or the end of the Film) on all positive copies of the Film made by or under the control of the Company, such credit to be on a separate card on which no other name shall appear (such card to be the last of those displayed in the main credit titles, or if the credit titles are placed at the end of the Film the first of those displayed after phase out) and in the same size (the term "size" meaning the height, width and thickness of the letters) and appearing on the screen for the same duration as the credit accorded to the individual producers of the Film; and</w:t>
      </w:r>
      <w:bookmarkEnd w:id="34"/>
    </w:p>
    <w:p w14:paraId="1F719DE6" w14:textId="77777777" w:rsidR="00F06985" w:rsidRPr="00D73A91" w:rsidRDefault="00F06985" w:rsidP="00F06985">
      <w:pPr>
        <w:pStyle w:val="Untitledsubclause1"/>
        <w:numPr>
          <w:ilvl w:val="1"/>
          <w:numId w:val="52"/>
        </w:numPr>
        <w:spacing w:before="0" w:line="280" w:lineRule="atLeast"/>
        <w:ind w:left="540" w:hanging="540"/>
        <w:rPr>
          <w:rFonts w:ascii="Palatino Linotype" w:hAnsi="Palatino Linotype"/>
          <w:sz w:val="20"/>
        </w:rPr>
      </w:pPr>
      <w:bookmarkStart w:id="35" w:name="a505416"/>
      <w:r w:rsidRPr="00D73A91">
        <w:rPr>
          <w:rFonts w:ascii="Palatino Linotype" w:hAnsi="Palatino Linotype"/>
          <w:sz w:val="20"/>
        </w:rPr>
        <w:t>You shall be entitled to insist upon the removal of their name from the title credits and paid advertising for the Film if:</w:t>
      </w:r>
      <w:bookmarkEnd w:id="35"/>
    </w:p>
    <w:p w14:paraId="64C33347" w14:textId="77777777" w:rsidR="00F06985" w:rsidRPr="00D73A91" w:rsidRDefault="00F06985" w:rsidP="00F06985">
      <w:pPr>
        <w:pStyle w:val="Untitledsubclause2"/>
        <w:numPr>
          <w:ilvl w:val="2"/>
          <w:numId w:val="52"/>
        </w:numPr>
        <w:spacing w:line="280" w:lineRule="atLeast"/>
        <w:ind w:left="1080" w:hanging="360"/>
        <w:rPr>
          <w:rFonts w:ascii="Palatino Linotype" w:hAnsi="Palatino Linotype"/>
          <w:sz w:val="20"/>
        </w:rPr>
      </w:pPr>
      <w:bookmarkStart w:id="36" w:name="a800840"/>
      <w:r w:rsidRPr="00D73A91">
        <w:rPr>
          <w:rFonts w:ascii="Palatino Linotype" w:hAnsi="Palatino Linotype"/>
          <w:sz w:val="20"/>
        </w:rPr>
        <w:t>you consider that the final version of the Film after editing is a derogatory treatment of your work; or</w:t>
      </w:r>
      <w:bookmarkEnd w:id="36"/>
    </w:p>
    <w:p w14:paraId="2F9329DF" w14:textId="77777777" w:rsidR="00F06985" w:rsidRPr="00D73A91" w:rsidRDefault="00F06985" w:rsidP="00F06985">
      <w:pPr>
        <w:pStyle w:val="Untitledsubclause2"/>
        <w:numPr>
          <w:ilvl w:val="2"/>
          <w:numId w:val="52"/>
        </w:numPr>
        <w:spacing w:line="280" w:lineRule="atLeast"/>
        <w:ind w:left="1080" w:hanging="360"/>
        <w:rPr>
          <w:rFonts w:ascii="Palatino Linotype" w:hAnsi="Palatino Linotype"/>
          <w:sz w:val="20"/>
        </w:rPr>
      </w:pPr>
      <w:bookmarkStart w:id="37" w:name="a143710"/>
      <w:r w:rsidRPr="00D73A91">
        <w:rPr>
          <w:rFonts w:ascii="Palatino Linotype" w:hAnsi="Palatino Linotype"/>
          <w:sz w:val="20"/>
        </w:rPr>
        <w:t>your engagement has been terminated before the completion of the Film.</w:t>
      </w:r>
      <w:bookmarkEnd w:id="37"/>
    </w:p>
    <w:p w14:paraId="3BBA2C40" w14:textId="77777777" w:rsidR="00F06985" w:rsidRDefault="00F06985" w:rsidP="00F06985">
      <w:pPr>
        <w:pStyle w:val="Untitledsubclause1"/>
        <w:numPr>
          <w:ilvl w:val="1"/>
          <w:numId w:val="52"/>
        </w:numPr>
        <w:spacing w:before="0" w:line="280" w:lineRule="atLeast"/>
        <w:ind w:left="540" w:hanging="540"/>
        <w:rPr>
          <w:rFonts w:ascii="Palatino Linotype" w:hAnsi="Palatino Linotype"/>
          <w:sz w:val="20"/>
        </w:rPr>
      </w:pPr>
      <w:bookmarkStart w:id="38" w:name="a928901"/>
      <w:r w:rsidRPr="00D73A91">
        <w:rPr>
          <w:rFonts w:ascii="Palatino Linotype" w:hAnsi="Palatino Linotype"/>
          <w:sz w:val="20"/>
        </w:rPr>
        <w:t xml:space="preserve">If the Director does require their name to be removed pursuant to clause </w:t>
      </w:r>
      <w:r w:rsidRPr="00D73A91">
        <w:rPr>
          <w:rFonts w:ascii="Palatino Linotype" w:hAnsi="Palatino Linotype"/>
          <w:sz w:val="20"/>
        </w:rPr>
        <w:fldChar w:fldCharType="begin"/>
      </w:r>
      <w:r w:rsidRPr="00D73A91">
        <w:rPr>
          <w:rFonts w:ascii="Palatino Linotype" w:hAnsi="Palatino Linotype"/>
          <w:sz w:val="20"/>
          <w:highlight w:val="lightGray"/>
        </w:rPr>
        <w:instrText xml:space="preserve">REF a505416 \h \w </w:instrText>
      </w:r>
      <w:r w:rsidRPr="00D73A91">
        <w:rPr>
          <w:rFonts w:ascii="Palatino Linotype" w:hAnsi="Palatino Linotype"/>
          <w:sz w:val="20"/>
        </w:rPr>
        <w:instrText xml:space="preserve"> \* MERGEFORMAT </w:instrText>
      </w:r>
      <w:r w:rsidRPr="00D73A91">
        <w:rPr>
          <w:rFonts w:ascii="Palatino Linotype" w:hAnsi="Palatino Linotype"/>
          <w:sz w:val="20"/>
        </w:rPr>
      </w:r>
      <w:r w:rsidRPr="00D73A91">
        <w:rPr>
          <w:rFonts w:ascii="Palatino Linotype" w:hAnsi="Palatino Linotype"/>
          <w:sz w:val="20"/>
        </w:rPr>
        <w:fldChar w:fldCharType="separate"/>
      </w:r>
      <w:r w:rsidR="00556A2C">
        <w:rPr>
          <w:rFonts w:ascii="Palatino Linotype" w:hAnsi="Palatino Linotype"/>
          <w:sz w:val="20"/>
          <w:highlight w:val="lightGray"/>
        </w:rPr>
        <w:t>5.2</w:t>
      </w:r>
      <w:r w:rsidRPr="00D73A91">
        <w:rPr>
          <w:rFonts w:ascii="Palatino Linotype" w:hAnsi="Palatino Linotype"/>
          <w:sz w:val="20"/>
        </w:rPr>
        <w:fldChar w:fldCharType="end"/>
      </w:r>
      <w:r w:rsidRPr="00D73A91">
        <w:rPr>
          <w:rFonts w:ascii="Palatino Linotype" w:hAnsi="Palatino Linotype"/>
          <w:sz w:val="20"/>
        </w:rPr>
        <w:t>, the Company has the right to attribute the Director’s credit to a fictional name which shall be at the Company’s complete discretion.</w:t>
      </w:r>
      <w:bookmarkEnd w:id="38"/>
    </w:p>
    <w:p w14:paraId="70405DBA" w14:textId="77777777" w:rsidR="00F06985" w:rsidRPr="008E3E60" w:rsidRDefault="00F06985" w:rsidP="00F06985">
      <w:pPr>
        <w:pStyle w:val="Untitledsubclause1"/>
        <w:numPr>
          <w:ilvl w:val="1"/>
          <w:numId w:val="52"/>
        </w:numPr>
        <w:spacing w:before="0" w:line="280" w:lineRule="exact"/>
        <w:ind w:left="540" w:hanging="540"/>
        <w:rPr>
          <w:rFonts w:ascii="Palatino Linotype" w:hAnsi="Palatino Linotype"/>
          <w:sz w:val="20"/>
          <w:u w:val="single"/>
        </w:rPr>
      </w:pPr>
      <w:r w:rsidRPr="008E3E60">
        <w:rPr>
          <w:rFonts w:ascii="Palatino Linotype" w:hAnsi="Palatino Linotype"/>
          <w:sz w:val="20"/>
          <w:u w:val="single"/>
        </w:rPr>
        <w:fldChar w:fldCharType="begin"/>
      </w:r>
      <w:r w:rsidRPr="008E3E60">
        <w:rPr>
          <w:rFonts w:ascii="Palatino Linotype" w:hAnsi="Palatino Linotype"/>
          <w:sz w:val="20"/>
          <w:u w:val="single"/>
        </w:rPr>
        <w:instrText>TC "14. Credit" \l 1</w:instrText>
      </w:r>
      <w:r w:rsidRPr="008E3E60">
        <w:rPr>
          <w:rFonts w:ascii="Palatino Linotype" w:hAnsi="Palatino Linotype"/>
          <w:sz w:val="20"/>
          <w:u w:val="single"/>
        </w:rPr>
        <w:fldChar w:fldCharType="end"/>
      </w:r>
      <w:bookmarkStart w:id="39" w:name="a73676"/>
      <w:bookmarkStart w:id="40" w:name="_Toc256000042"/>
      <w:r w:rsidRPr="008E3E60">
        <w:rPr>
          <w:rFonts w:ascii="Palatino Linotype" w:hAnsi="Palatino Linotype"/>
          <w:sz w:val="20"/>
          <w:u w:val="single"/>
        </w:rPr>
        <w:t>Credit</w:t>
      </w:r>
      <w:bookmarkEnd w:id="39"/>
      <w:bookmarkEnd w:id="40"/>
    </w:p>
    <w:p w14:paraId="70589789" w14:textId="77777777" w:rsidR="00F06985" w:rsidRPr="008E3E60" w:rsidRDefault="00F06985" w:rsidP="00F06985">
      <w:pPr>
        <w:pStyle w:val="ScheduleUntitledsubclause1"/>
        <w:numPr>
          <w:ilvl w:val="2"/>
          <w:numId w:val="52"/>
        </w:numPr>
        <w:spacing w:before="0" w:line="280" w:lineRule="exact"/>
        <w:ind w:left="900" w:hanging="360"/>
        <w:rPr>
          <w:rFonts w:ascii="Palatino Linotype" w:hAnsi="Palatino Linotype"/>
          <w:sz w:val="20"/>
        </w:rPr>
      </w:pPr>
      <w:bookmarkStart w:id="41" w:name="a255258"/>
      <w:r w:rsidRPr="008E3E60">
        <w:rPr>
          <w:rFonts w:ascii="Palatino Linotype" w:hAnsi="Palatino Linotype"/>
          <w:sz w:val="20"/>
        </w:rPr>
        <w:t>The credit provisions shall not apply to the following:</w:t>
      </w:r>
      <w:bookmarkEnd w:id="41"/>
    </w:p>
    <w:p w14:paraId="11BA636D"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42" w:name="a710510"/>
      <w:r w:rsidRPr="008E3E60">
        <w:rPr>
          <w:rFonts w:ascii="Palatino Linotype" w:hAnsi="Palatino Linotype"/>
          <w:sz w:val="20"/>
        </w:rPr>
        <w:t>Group, list or "teaser" advertising or publicity</w:t>
      </w:r>
      <w:r>
        <w:rPr>
          <w:rFonts w:ascii="Palatino Linotype" w:hAnsi="Palatino Linotype"/>
          <w:sz w:val="20"/>
        </w:rPr>
        <w:t xml:space="preserve"> of the Film</w:t>
      </w:r>
      <w:r w:rsidRPr="008E3E60">
        <w:rPr>
          <w:rFonts w:ascii="Palatino Linotype" w:hAnsi="Palatino Linotype"/>
          <w:sz w:val="20"/>
        </w:rPr>
        <w:t>;</w:t>
      </w:r>
      <w:bookmarkEnd w:id="42"/>
    </w:p>
    <w:p w14:paraId="3684FB6E"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43" w:name="a610333"/>
      <w:r w:rsidRPr="008E3E60">
        <w:rPr>
          <w:rFonts w:ascii="Palatino Linotype" w:hAnsi="Palatino Linotype"/>
          <w:sz w:val="20"/>
        </w:rPr>
        <w:t xml:space="preserve">Special advertising or publicity relating primarily to any other member or members of the cast, the author, writer, producer or other personnel concerned in the production of the Film or similar matters; </w:t>
      </w:r>
      <w:bookmarkEnd w:id="43"/>
    </w:p>
    <w:p w14:paraId="26AE7298"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44" w:name="a176444"/>
      <w:r w:rsidRPr="008E3E60">
        <w:rPr>
          <w:rFonts w:ascii="Palatino Linotype" w:hAnsi="Palatino Linotype"/>
          <w:sz w:val="20"/>
        </w:rPr>
        <w:t>Any exploitation, publication or fictionalisation of the story, screenplay or other literary or musical material upon which the Film is based or of by-products of any kind (including sheet music and sound recordings) or commercial tie-ups designed to promote a product or thing other than the Film itself;</w:t>
      </w:r>
      <w:bookmarkEnd w:id="44"/>
    </w:p>
    <w:p w14:paraId="0D6EFD93"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45" w:name="a212533"/>
      <w:r w:rsidRPr="008E3E60">
        <w:rPr>
          <w:rFonts w:ascii="Palatino Linotype" w:hAnsi="Palatino Linotype"/>
          <w:sz w:val="20"/>
        </w:rPr>
        <w:t>Advertising relating to the television exhibition of the Film or exploitation other than by theatrical exhibition;</w:t>
      </w:r>
      <w:bookmarkEnd w:id="45"/>
    </w:p>
    <w:p w14:paraId="7602A766"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46" w:name="a901003"/>
      <w:r w:rsidRPr="008E3E60">
        <w:rPr>
          <w:rFonts w:ascii="Palatino Linotype" w:hAnsi="Palatino Linotype"/>
          <w:sz w:val="20"/>
        </w:rPr>
        <w:t>Trailer or other advertising or publicity on the screen, radio or television</w:t>
      </w:r>
      <w:r>
        <w:rPr>
          <w:rFonts w:ascii="Palatino Linotype" w:hAnsi="Palatino Linotype"/>
          <w:sz w:val="20"/>
        </w:rPr>
        <w:t xml:space="preserve"> of the Film</w:t>
      </w:r>
      <w:r w:rsidRPr="008E3E60">
        <w:rPr>
          <w:rFonts w:ascii="Palatino Linotype" w:hAnsi="Palatino Linotype"/>
          <w:sz w:val="20"/>
        </w:rPr>
        <w:t>;</w:t>
      </w:r>
      <w:bookmarkEnd w:id="46"/>
    </w:p>
    <w:p w14:paraId="5EDCDA55"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47" w:name="a288122"/>
      <w:r w:rsidRPr="008E3E60">
        <w:rPr>
          <w:rFonts w:ascii="Palatino Linotype" w:hAnsi="Palatino Linotype"/>
          <w:sz w:val="20"/>
        </w:rPr>
        <w:t>Advertising or publicity not relating primarily to the Film;</w:t>
      </w:r>
      <w:bookmarkEnd w:id="47"/>
    </w:p>
    <w:p w14:paraId="59B0C678"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48" w:name="a392344"/>
      <w:r w:rsidRPr="008E3E60">
        <w:rPr>
          <w:rFonts w:ascii="Palatino Linotype" w:hAnsi="Palatino Linotype"/>
          <w:sz w:val="20"/>
        </w:rPr>
        <w:t>So-called "Award Ads" (including consideration, nominations or congratulations for an award) relating to any person involved with the Film naming only the individual honoured;</w:t>
      </w:r>
      <w:bookmarkEnd w:id="48"/>
    </w:p>
    <w:p w14:paraId="6DBAD065"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49" w:name="a548519"/>
      <w:r w:rsidRPr="008E3E60">
        <w:rPr>
          <w:rFonts w:ascii="Palatino Linotype" w:hAnsi="Palatino Linotype"/>
          <w:sz w:val="20"/>
        </w:rPr>
        <w:t>Advertising of eight column inches in size or less;</w:t>
      </w:r>
      <w:bookmarkEnd w:id="49"/>
    </w:p>
    <w:p w14:paraId="32D994A0"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50" w:name="a345574"/>
      <w:r w:rsidRPr="008E3E60">
        <w:rPr>
          <w:rFonts w:ascii="Palatino Linotype" w:hAnsi="Palatino Linotype"/>
          <w:sz w:val="20"/>
        </w:rPr>
        <w:t>Advertising or publicity written in narrative form;</w:t>
      </w:r>
      <w:bookmarkEnd w:id="50"/>
    </w:p>
    <w:p w14:paraId="6027812F"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51" w:name="a954409"/>
      <w:r w:rsidRPr="008E3E60">
        <w:rPr>
          <w:rFonts w:ascii="Palatino Linotype" w:hAnsi="Palatino Linotype"/>
          <w:sz w:val="20"/>
        </w:rPr>
        <w:t>Advertising relating jointly to the Film and another film or films or institutional advertising;</w:t>
      </w:r>
      <w:bookmarkEnd w:id="51"/>
    </w:p>
    <w:p w14:paraId="6693D7B7" w14:textId="77777777" w:rsidR="00F06985" w:rsidRPr="008E3E60" w:rsidRDefault="00F06985" w:rsidP="00F06985">
      <w:pPr>
        <w:pStyle w:val="ScheduleUntitledsubclause2"/>
        <w:numPr>
          <w:ilvl w:val="4"/>
          <w:numId w:val="52"/>
        </w:numPr>
        <w:spacing w:line="280" w:lineRule="exact"/>
        <w:ind w:left="1440" w:hanging="540"/>
        <w:rPr>
          <w:rFonts w:ascii="Palatino Linotype" w:hAnsi="Palatino Linotype"/>
          <w:sz w:val="20"/>
        </w:rPr>
      </w:pPr>
      <w:bookmarkStart w:id="52" w:name="a127902"/>
      <w:r w:rsidRPr="008E3E60">
        <w:rPr>
          <w:rFonts w:ascii="Palatino Linotype" w:hAnsi="Palatino Linotype"/>
          <w:sz w:val="20"/>
        </w:rPr>
        <w:t>Promotional material for exhibitors, window or lobby displays or advertising.</w:t>
      </w:r>
      <w:bookmarkEnd w:id="52"/>
    </w:p>
    <w:p w14:paraId="50C77A0C" w14:textId="77777777" w:rsidR="00F06985" w:rsidRPr="008E3E60" w:rsidRDefault="00F06985" w:rsidP="00F06985">
      <w:pPr>
        <w:pStyle w:val="ScheduleUntitledsubclause1"/>
        <w:numPr>
          <w:ilvl w:val="2"/>
          <w:numId w:val="52"/>
        </w:numPr>
        <w:spacing w:before="0" w:line="280" w:lineRule="exact"/>
        <w:ind w:left="900" w:hanging="360"/>
        <w:rPr>
          <w:rFonts w:ascii="Palatino Linotype" w:hAnsi="Palatino Linotype"/>
          <w:sz w:val="20"/>
        </w:rPr>
      </w:pPr>
      <w:bookmarkStart w:id="53" w:name="a138584"/>
      <w:r w:rsidRPr="008E3E60">
        <w:rPr>
          <w:rFonts w:ascii="Palatino Linotype" w:hAnsi="Palatino Linotype"/>
          <w:sz w:val="20"/>
        </w:rPr>
        <w:t xml:space="preserve">No  inadvertent breach by the </w:t>
      </w:r>
      <w:r>
        <w:rPr>
          <w:rFonts w:ascii="Palatino Linotype" w:hAnsi="Palatino Linotype"/>
          <w:sz w:val="20"/>
        </w:rPr>
        <w:t>Government</w:t>
      </w:r>
      <w:r w:rsidRPr="008E3E60">
        <w:rPr>
          <w:rFonts w:ascii="Palatino Linotype" w:hAnsi="Palatino Linotype"/>
          <w:sz w:val="20"/>
        </w:rPr>
        <w:t xml:space="preserve"> of the screen, and, if applicable, paid advertising credit p</w:t>
      </w:r>
      <w:r>
        <w:rPr>
          <w:rFonts w:ascii="Palatino Linotype" w:hAnsi="Palatino Linotype"/>
          <w:sz w:val="20"/>
        </w:rPr>
        <w:t>rovisions set out in this A</w:t>
      </w:r>
      <w:r w:rsidRPr="008E3E60">
        <w:rPr>
          <w:rFonts w:ascii="Palatino Linotype" w:hAnsi="Palatino Linotype"/>
          <w:sz w:val="20"/>
        </w:rPr>
        <w:t>greement and no failure of third parties to accord t</w:t>
      </w:r>
      <w:r>
        <w:rPr>
          <w:rFonts w:ascii="Palatino Linotype" w:hAnsi="Palatino Linotype"/>
          <w:sz w:val="20"/>
        </w:rPr>
        <w:t>he credit(s) specified in this A</w:t>
      </w:r>
      <w:r w:rsidRPr="008E3E60">
        <w:rPr>
          <w:rFonts w:ascii="Palatino Linotype" w:hAnsi="Palatino Linotype"/>
          <w:sz w:val="20"/>
        </w:rPr>
        <w:t>greement sha</w:t>
      </w:r>
      <w:r>
        <w:rPr>
          <w:rFonts w:ascii="Palatino Linotype" w:hAnsi="Palatino Linotype"/>
          <w:sz w:val="20"/>
        </w:rPr>
        <w:t>ll constitute a breach of this A</w:t>
      </w:r>
      <w:r w:rsidRPr="008E3E60">
        <w:rPr>
          <w:rFonts w:ascii="Palatino Linotype" w:hAnsi="Palatino Linotype"/>
          <w:sz w:val="20"/>
        </w:rPr>
        <w:t xml:space="preserve">greement by the </w:t>
      </w:r>
      <w:r>
        <w:rPr>
          <w:rFonts w:ascii="Palatino Linotype" w:hAnsi="Palatino Linotype"/>
          <w:sz w:val="20"/>
        </w:rPr>
        <w:t>Government</w:t>
      </w:r>
      <w:r w:rsidRPr="008E3E60">
        <w:rPr>
          <w:rFonts w:ascii="Palatino Linotype" w:hAnsi="Palatino Linotype"/>
          <w:sz w:val="20"/>
        </w:rPr>
        <w:t xml:space="preserve"> but the </w:t>
      </w:r>
      <w:r>
        <w:rPr>
          <w:rFonts w:ascii="Palatino Linotype" w:hAnsi="Palatino Linotype"/>
          <w:sz w:val="20"/>
        </w:rPr>
        <w:t>Government</w:t>
      </w:r>
      <w:r w:rsidRPr="008E3E60">
        <w:rPr>
          <w:rFonts w:ascii="Palatino Linotype" w:hAnsi="Palatino Linotype"/>
          <w:sz w:val="20"/>
        </w:rPr>
        <w:t xml:space="preserve"> shall as soon as reasonably practicable make reasonable efforts to remedy on a prospective basis any such failure or inadvertent breach of which it has received notice from </w:t>
      </w:r>
      <w:r>
        <w:rPr>
          <w:rFonts w:ascii="Palatino Linotype" w:hAnsi="Palatino Linotype"/>
          <w:sz w:val="20"/>
        </w:rPr>
        <w:t>you</w:t>
      </w:r>
      <w:r w:rsidRPr="008E3E60">
        <w:rPr>
          <w:rFonts w:ascii="Palatino Linotype" w:hAnsi="Palatino Linotype"/>
          <w:sz w:val="20"/>
        </w:rPr>
        <w:t xml:space="preserve"> but without incurring any legal costs or other material expenses provided that under no circumstances shall the </w:t>
      </w:r>
      <w:r>
        <w:rPr>
          <w:rFonts w:ascii="Palatino Linotype" w:hAnsi="Palatino Linotype"/>
          <w:sz w:val="20"/>
        </w:rPr>
        <w:t>Government</w:t>
      </w:r>
      <w:r w:rsidRPr="008E3E60">
        <w:rPr>
          <w:rFonts w:ascii="Palatino Linotype" w:hAnsi="Palatino Linotype"/>
          <w:sz w:val="20"/>
        </w:rPr>
        <w:t xml:space="preserve"> be required to recall any prints or advertising material.</w:t>
      </w:r>
      <w:bookmarkEnd w:id="53"/>
    </w:p>
    <w:p w14:paraId="0FA1EDC9" w14:textId="77777777" w:rsidR="00F06985" w:rsidRPr="008E3E60" w:rsidRDefault="00F06985" w:rsidP="00F06985">
      <w:pPr>
        <w:pStyle w:val="ScheduleUntitledsubclause1"/>
        <w:numPr>
          <w:ilvl w:val="2"/>
          <w:numId w:val="52"/>
        </w:numPr>
        <w:spacing w:before="240" w:line="280" w:lineRule="exact"/>
        <w:ind w:left="900" w:hanging="360"/>
        <w:rPr>
          <w:rFonts w:ascii="Palatino Linotype" w:hAnsi="Palatino Linotype"/>
          <w:sz w:val="20"/>
        </w:rPr>
      </w:pPr>
      <w:bookmarkStart w:id="54" w:name="a106540"/>
      <w:r w:rsidRPr="008E3E60">
        <w:rPr>
          <w:rFonts w:ascii="Palatino Linotype" w:hAnsi="Palatino Linotype"/>
          <w:sz w:val="20"/>
        </w:rPr>
        <w:t xml:space="preserve">All characteristics of </w:t>
      </w:r>
      <w:r>
        <w:rPr>
          <w:rFonts w:ascii="Palatino Linotype" w:hAnsi="Palatino Linotype"/>
          <w:sz w:val="20"/>
        </w:rPr>
        <w:t>your</w:t>
      </w:r>
      <w:r w:rsidRPr="008E3E60">
        <w:rPr>
          <w:rFonts w:ascii="Palatino Linotype" w:hAnsi="Palatino Linotype"/>
          <w:sz w:val="20"/>
        </w:rPr>
        <w:t xml:space="preserve"> credits w</w:t>
      </w:r>
      <w:r>
        <w:rPr>
          <w:rFonts w:ascii="Palatino Linotype" w:hAnsi="Palatino Linotype"/>
          <w:sz w:val="20"/>
        </w:rPr>
        <w:t>hich are not specified in this A</w:t>
      </w:r>
      <w:r w:rsidRPr="008E3E60">
        <w:rPr>
          <w:rFonts w:ascii="Palatino Linotype" w:hAnsi="Palatino Linotype"/>
          <w:sz w:val="20"/>
        </w:rPr>
        <w:t xml:space="preserve">greement shall be at the </w:t>
      </w:r>
      <w:r>
        <w:rPr>
          <w:rFonts w:ascii="Palatino Linotype" w:hAnsi="Palatino Linotype"/>
          <w:sz w:val="20"/>
        </w:rPr>
        <w:t>Government</w:t>
      </w:r>
      <w:r w:rsidRPr="008E3E60">
        <w:rPr>
          <w:rFonts w:ascii="Palatino Linotype" w:hAnsi="Palatino Linotype"/>
          <w:sz w:val="20"/>
        </w:rPr>
        <w:t>’s sole discretion.</w:t>
      </w:r>
      <w:bookmarkEnd w:id="54"/>
    </w:p>
    <w:p w14:paraId="522C002D" w14:textId="77777777" w:rsidR="00F06985" w:rsidRPr="008E3E60" w:rsidRDefault="00F06985" w:rsidP="00F06985">
      <w:pPr>
        <w:pStyle w:val="BodyTextIndent2"/>
        <w:numPr>
          <w:ilvl w:val="1"/>
          <w:numId w:val="52"/>
        </w:numPr>
        <w:spacing w:line="280" w:lineRule="atLeast"/>
        <w:ind w:left="540" w:hanging="547"/>
        <w:jc w:val="both"/>
        <w:rPr>
          <w:rFonts w:ascii="Palatino Linotype" w:hAnsi="Palatino Linotype"/>
          <w:sz w:val="20"/>
        </w:rPr>
      </w:pPr>
      <w:r w:rsidRPr="008E3E60">
        <w:rPr>
          <w:rFonts w:ascii="Palatino Linotype" w:hAnsi="Palatino Linotype"/>
          <w:sz w:val="20"/>
        </w:rPr>
        <w:t>You shall undertake any other supplementary services that may be delegated to you.</w:t>
      </w:r>
    </w:p>
    <w:p w14:paraId="0A1EC16F" w14:textId="77777777" w:rsidR="00B736BB" w:rsidRDefault="00B736BB" w:rsidP="004E1368">
      <w:pPr>
        <w:pStyle w:val="ListBullet"/>
        <w:numPr>
          <w:ilvl w:val="0"/>
          <w:numId w:val="0"/>
        </w:numPr>
        <w:ind w:left="540"/>
        <w:rPr>
          <w:lang w:eastAsia="zh-CN"/>
        </w:rPr>
        <w:sectPr w:rsidR="00B736BB" w:rsidSect="00DF55E0">
          <w:pgSz w:w="12240" w:h="15840"/>
          <w:pgMar w:top="1413" w:right="1440" w:bottom="432" w:left="1440" w:header="360" w:footer="0" w:gutter="0"/>
          <w:cols w:space="720"/>
          <w:titlePg/>
          <w:docGrid w:linePitch="326"/>
        </w:sectPr>
      </w:pPr>
    </w:p>
    <w:p w14:paraId="58EF76EB" w14:textId="14E6DCC2" w:rsidR="00B736BB" w:rsidRDefault="00B736BB" w:rsidP="00B736BB">
      <w:pPr>
        <w:pStyle w:val="ListBullet"/>
        <w:numPr>
          <w:ilvl w:val="0"/>
          <w:numId w:val="0"/>
        </w:numPr>
        <w:ind w:left="540"/>
        <w:jc w:val="center"/>
        <w:rPr>
          <w:b/>
          <w:lang w:eastAsia="zh-CN"/>
        </w:rPr>
      </w:pPr>
      <w:r>
        <w:rPr>
          <w:b/>
          <w:lang w:eastAsia="zh-CN"/>
        </w:rPr>
        <w:t>APPENDIX 2</w:t>
      </w:r>
    </w:p>
    <w:p w14:paraId="4AAAC8D1" w14:textId="73928AED" w:rsidR="00B736BB" w:rsidRPr="004F0AD4" w:rsidRDefault="00B736BB" w:rsidP="00B736BB">
      <w:pPr>
        <w:pStyle w:val="ListBullet"/>
        <w:numPr>
          <w:ilvl w:val="0"/>
          <w:numId w:val="0"/>
        </w:numPr>
        <w:ind w:left="540"/>
        <w:jc w:val="center"/>
        <w:rPr>
          <w:b/>
          <w:lang w:eastAsia="zh-CN"/>
        </w:rPr>
      </w:pPr>
      <w:r>
        <w:rPr>
          <w:b/>
          <w:lang w:eastAsia="zh-CN"/>
        </w:rPr>
        <w:t xml:space="preserve">Production Schedule and Materials </w:t>
      </w:r>
    </w:p>
    <w:p w14:paraId="4BFFB81F" w14:textId="77777777" w:rsidR="00B736BB" w:rsidRDefault="00B736BB" w:rsidP="004E1368">
      <w:pPr>
        <w:pStyle w:val="ListBullet"/>
        <w:numPr>
          <w:ilvl w:val="0"/>
          <w:numId w:val="0"/>
        </w:numPr>
        <w:ind w:left="540"/>
        <w:rPr>
          <w:lang w:eastAsia="zh-CN"/>
        </w:rPr>
        <w:sectPr w:rsidR="00B736BB" w:rsidSect="00DF55E0">
          <w:pgSz w:w="12240" w:h="15840"/>
          <w:pgMar w:top="1413" w:right="1440" w:bottom="432" w:left="1440" w:header="360" w:footer="0" w:gutter="0"/>
          <w:cols w:space="720"/>
          <w:titlePg/>
          <w:docGrid w:linePitch="326"/>
        </w:sectPr>
      </w:pPr>
    </w:p>
    <w:p w14:paraId="2C475920" w14:textId="4B18B495" w:rsidR="00B736BB" w:rsidRDefault="00B736BB" w:rsidP="00B736BB">
      <w:pPr>
        <w:pStyle w:val="ListBullet"/>
        <w:numPr>
          <w:ilvl w:val="0"/>
          <w:numId w:val="0"/>
        </w:numPr>
        <w:ind w:left="540"/>
        <w:jc w:val="center"/>
        <w:rPr>
          <w:b/>
          <w:lang w:eastAsia="zh-CN"/>
        </w:rPr>
      </w:pPr>
      <w:r>
        <w:rPr>
          <w:b/>
          <w:lang w:eastAsia="zh-CN"/>
        </w:rPr>
        <w:t>APPENDIX 3</w:t>
      </w:r>
    </w:p>
    <w:p w14:paraId="4832EEA0" w14:textId="2FD3BE8D" w:rsidR="00B736BB" w:rsidRPr="004F0AD4" w:rsidRDefault="00B736BB" w:rsidP="00B736BB">
      <w:pPr>
        <w:pStyle w:val="ListBullet"/>
        <w:numPr>
          <w:ilvl w:val="0"/>
          <w:numId w:val="0"/>
        </w:numPr>
        <w:ind w:left="540"/>
        <w:jc w:val="center"/>
        <w:rPr>
          <w:b/>
          <w:lang w:eastAsia="zh-CN"/>
        </w:rPr>
      </w:pPr>
      <w:r>
        <w:rPr>
          <w:b/>
          <w:lang w:eastAsia="zh-CN"/>
        </w:rPr>
        <w:t>Budget Schedule</w:t>
      </w:r>
    </w:p>
    <w:p w14:paraId="1FADAA98" w14:textId="65E2E1DD" w:rsidR="006F2C38" w:rsidRDefault="006F2C38" w:rsidP="004E1368">
      <w:pPr>
        <w:pStyle w:val="ListBullet"/>
        <w:numPr>
          <w:ilvl w:val="0"/>
          <w:numId w:val="0"/>
        </w:numPr>
        <w:ind w:left="540"/>
        <w:rPr>
          <w:lang w:eastAsia="zh-CN"/>
        </w:rPr>
      </w:pPr>
    </w:p>
    <w:tbl>
      <w:tblPr>
        <w:tblStyle w:val="TableGrid"/>
        <w:tblW w:w="0" w:type="auto"/>
        <w:tblInd w:w="828" w:type="dxa"/>
        <w:tblLook w:val="04A0" w:firstRow="1" w:lastRow="0" w:firstColumn="1" w:lastColumn="0" w:noHBand="0" w:noVBand="1"/>
      </w:tblPr>
      <w:tblGrid>
        <w:gridCol w:w="4680"/>
        <w:gridCol w:w="4068"/>
      </w:tblGrid>
      <w:tr w:rsidR="00B736BB" w:rsidRPr="00E32DA1" w14:paraId="1B3C4C2F" w14:textId="77777777" w:rsidTr="00F13BAC">
        <w:tc>
          <w:tcPr>
            <w:tcW w:w="4680" w:type="dxa"/>
            <w:shd w:val="clear" w:color="auto" w:fill="8DB3E2" w:themeFill="text2" w:themeFillTint="66"/>
          </w:tcPr>
          <w:p w14:paraId="3C7AC176" w14:textId="77777777" w:rsidR="00B736BB" w:rsidRPr="00E32DA1" w:rsidRDefault="00B736BB" w:rsidP="00F13BAC">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Rate</w:t>
            </w:r>
          </w:p>
        </w:tc>
        <w:tc>
          <w:tcPr>
            <w:tcW w:w="4068" w:type="dxa"/>
            <w:shd w:val="clear" w:color="auto" w:fill="8DB3E2" w:themeFill="text2" w:themeFillTint="66"/>
          </w:tcPr>
          <w:p w14:paraId="4C5CB298" w14:textId="77777777" w:rsidR="00B736BB" w:rsidRPr="00E32DA1" w:rsidRDefault="00B736BB" w:rsidP="00F13BAC">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Fee</w:t>
            </w:r>
          </w:p>
        </w:tc>
      </w:tr>
      <w:tr w:rsidR="00B736BB" w:rsidRPr="00E32DA1" w14:paraId="3BD41DEF" w14:textId="77777777" w:rsidTr="00F13BAC">
        <w:tc>
          <w:tcPr>
            <w:tcW w:w="4680" w:type="dxa"/>
            <w:shd w:val="clear" w:color="auto" w:fill="auto"/>
          </w:tcPr>
          <w:p w14:paraId="73436E2E" w14:textId="77777777" w:rsidR="00B736BB" w:rsidRPr="00E32DA1" w:rsidRDefault="00B736BB" w:rsidP="00F13BAC">
            <w:pPr>
              <w:pStyle w:val="RFP11"/>
              <w:spacing w:after="60" w:line="280" w:lineRule="atLeast"/>
              <w:ind w:left="0"/>
              <w:jc w:val="both"/>
              <w:rPr>
                <w:rFonts w:ascii="Palatino Linotype" w:hAnsi="Palatino Linotype" w:cstheme="minorHAnsi"/>
              </w:rPr>
            </w:pPr>
            <w:r w:rsidRPr="00E32DA1">
              <w:rPr>
                <w:rFonts w:ascii="Palatino Linotype" w:hAnsi="Palatino Linotype" w:cstheme="minorHAnsi"/>
              </w:rPr>
              <w:t>You will be paid the following for the Services:</w:t>
            </w:r>
          </w:p>
        </w:tc>
        <w:tc>
          <w:tcPr>
            <w:tcW w:w="4068" w:type="dxa"/>
            <w:shd w:val="clear" w:color="auto" w:fill="auto"/>
          </w:tcPr>
          <w:p w14:paraId="7CE6C302" w14:textId="77777777" w:rsidR="00B736BB" w:rsidRPr="00E32DA1" w:rsidRDefault="00B736BB" w:rsidP="00F13BAC">
            <w:pPr>
              <w:pStyle w:val="RFP11"/>
              <w:spacing w:after="60" w:line="280" w:lineRule="atLeast"/>
              <w:ind w:left="0"/>
              <w:rPr>
                <w:rFonts w:ascii="Palatino Linotype" w:hAnsi="Palatino Linotype" w:cstheme="minorHAnsi"/>
                <w:b/>
              </w:rPr>
            </w:pPr>
            <w:r>
              <w:rPr>
                <w:rFonts w:ascii="Palatino Linotype" w:hAnsi="Palatino Linotype" w:cstheme="minorHAnsi"/>
                <w:b/>
              </w:rPr>
              <w:t>BMD$_________ monthly</w:t>
            </w:r>
            <w:r w:rsidRPr="00E32DA1">
              <w:rPr>
                <w:rFonts w:ascii="Palatino Linotype" w:hAnsi="Palatino Linotype" w:cstheme="minorHAnsi"/>
                <w:b/>
              </w:rPr>
              <w:t xml:space="preserve"> in arrears</w:t>
            </w:r>
          </w:p>
        </w:tc>
      </w:tr>
      <w:tr w:rsidR="00B736BB" w:rsidRPr="00E32DA1" w14:paraId="68FB38EA" w14:textId="77777777" w:rsidTr="00F13BAC">
        <w:tc>
          <w:tcPr>
            <w:tcW w:w="4680" w:type="dxa"/>
          </w:tcPr>
          <w:p w14:paraId="538D3D8E" w14:textId="77777777" w:rsidR="00B736BB" w:rsidRPr="00E32DA1" w:rsidRDefault="00B736BB" w:rsidP="00F13BAC">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 xml:space="preserve">Total </w:t>
            </w:r>
          </w:p>
        </w:tc>
        <w:tc>
          <w:tcPr>
            <w:tcW w:w="4068" w:type="dxa"/>
          </w:tcPr>
          <w:p w14:paraId="6C7F415B" w14:textId="77777777" w:rsidR="00B736BB" w:rsidRPr="00E32DA1" w:rsidRDefault="00B736BB" w:rsidP="00F13BAC">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BMD$</w:t>
            </w:r>
          </w:p>
        </w:tc>
      </w:tr>
    </w:tbl>
    <w:p w14:paraId="10871CA2" w14:textId="77777777" w:rsidR="00AE3D30" w:rsidRDefault="00AE3D30" w:rsidP="004E1368">
      <w:pPr>
        <w:pStyle w:val="ListBullet"/>
        <w:numPr>
          <w:ilvl w:val="0"/>
          <w:numId w:val="0"/>
        </w:numPr>
        <w:ind w:left="540"/>
        <w:rPr>
          <w:lang w:eastAsia="zh-CN"/>
        </w:rPr>
      </w:pPr>
    </w:p>
    <w:p w14:paraId="2A623491" w14:textId="77777777" w:rsidR="00AE3D30" w:rsidRDefault="00AE3D30" w:rsidP="004E1368">
      <w:pPr>
        <w:pStyle w:val="ListBullet"/>
        <w:numPr>
          <w:ilvl w:val="0"/>
          <w:numId w:val="0"/>
        </w:numPr>
        <w:ind w:left="540"/>
        <w:rPr>
          <w:lang w:eastAsia="zh-CN"/>
        </w:rPr>
      </w:pPr>
    </w:p>
    <w:p w14:paraId="14875D9E" w14:textId="77777777" w:rsidR="00AE3D30" w:rsidRDefault="00AE3D30" w:rsidP="004E1368">
      <w:pPr>
        <w:pStyle w:val="ListBullet"/>
        <w:numPr>
          <w:ilvl w:val="0"/>
          <w:numId w:val="0"/>
        </w:numPr>
        <w:ind w:left="540"/>
        <w:rPr>
          <w:lang w:eastAsia="zh-CN"/>
        </w:rPr>
      </w:pPr>
    </w:p>
    <w:p w14:paraId="281F400E" w14:textId="77777777" w:rsidR="00AE3D30" w:rsidRDefault="00AE3D30" w:rsidP="004E1368">
      <w:pPr>
        <w:pStyle w:val="ListBullet"/>
        <w:numPr>
          <w:ilvl w:val="0"/>
          <w:numId w:val="0"/>
        </w:numPr>
        <w:ind w:left="540"/>
        <w:rPr>
          <w:lang w:eastAsia="zh-CN"/>
        </w:rPr>
      </w:pPr>
    </w:p>
    <w:p w14:paraId="77C13D62" w14:textId="77777777" w:rsidR="00AE3D30" w:rsidRPr="008C6B13" w:rsidRDefault="00AE3D30" w:rsidP="004E1368">
      <w:pPr>
        <w:pStyle w:val="ListBullet"/>
        <w:numPr>
          <w:ilvl w:val="0"/>
          <w:numId w:val="0"/>
        </w:numPr>
        <w:ind w:left="540"/>
        <w:rPr>
          <w:lang w:eastAsia="zh-CN"/>
        </w:rPr>
      </w:pPr>
    </w:p>
    <w:sectPr w:rsidR="00AE3D30" w:rsidRPr="008C6B13" w:rsidSect="00DF55E0">
      <w:pgSz w:w="12240" w:h="15840"/>
      <w:pgMar w:top="1413" w:right="1440" w:bottom="432" w:left="1440"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76C14" w14:textId="77777777" w:rsidR="007F0419" w:rsidRDefault="007F0419" w:rsidP="00971B0F">
      <w:r>
        <w:separator/>
      </w:r>
    </w:p>
  </w:endnote>
  <w:endnote w:type="continuationSeparator" w:id="0">
    <w:p w14:paraId="600E040E" w14:textId="77777777" w:rsidR="007F0419" w:rsidRDefault="007F0419" w:rsidP="009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Seravek">
    <w:charset w:val="00"/>
    <w:family w:val="auto"/>
    <w:pitch w:val="variable"/>
    <w:sig w:usb0="A00000EF" w:usb1="5000207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aleway-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48716" w14:textId="77777777" w:rsidR="007F0419" w:rsidRDefault="007F0419" w:rsidP="00971B0F">
      <w:r>
        <w:separator/>
      </w:r>
    </w:p>
  </w:footnote>
  <w:footnote w:type="continuationSeparator" w:id="0">
    <w:p w14:paraId="61A6CBAF" w14:textId="77777777" w:rsidR="007F0419" w:rsidRDefault="007F0419" w:rsidP="00971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283D" w14:textId="3061C87B" w:rsidR="007F0419" w:rsidRDefault="007F0419" w:rsidP="002C542C">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3254E596" wp14:editId="55ABB2A0">
          <wp:extent cx="400050" cy="38828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3582" cy="391711"/>
                  </a:xfrm>
                  <a:prstGeom prst="rect">
                    <a:avLst/>
                  </a:prstGeom>
                  <a:noFill/>
                  <a:ln w="9525">
                    <a:noFill/>
                    <a:miter lim="800000"/>
                    <a:headEnd/>
                    <a:tailEnd/>
                  </a:ln>
                </pic:spPr>
              </pic:pic>
            </a:graphicData>
          </a:graphic>
        </wp:inline>
      </w:drawing>
    </w:r>
  </w:p>
  <w:p w14:paraId="7A9E6E00" w14:textId="142BB4ED" w:rsidR="007F0419" w:rsidRPr="00610A58" w:rsidRDefault="007F0419" w:rsidP="002C542C">
    <w:pPr>
      <w:pStyle w:val="Header"/>
      <w:pBdr>
        <w:bottom w:val="single" w:sz="4" w:space="1" w:color="auto"/>
      </w:pBdr>
      <w:rPr>
        <w:rFonts w:ascii="Palatino Linotype" w:hAnsi="Palatino Linotype" w:cs="Calibri"/>
        <w:b/>
        <w:color w:val="2A587E"/>
        <w:sz w:val="16"/>
        <w:szCs w:val="16"/>
      </w:rPr>
    </w:pPr>
    <w:r>
      <w:rPr>
        <w:rFonts w:ascii="Palatino Linotype" w:hAnsi="Palatino Linotype" w:cs="Calibri"/>
        <w:sz w:val="16"/>
        <w:szCs w:val="16"/>
      </w:rPr>
      <w:t>Filming and Film Production Services Agreement – 2018</w:t>
    </w:r>
    <w:r>
      <w:rPr>
        <w:rFonts w:ascii="Palatino Linotype" w:hAnsi="Palatino Linotype" w:cs="Calibri"/>
        <w:sz w:val="16"/>
        <w:szCs w:val="16"/>
      </w:rPr>
      <w:tab/>
    </w:r>
    <w:r>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CF33B7">
      <w:rPr>
        <w:rFonts w:ascii="Palatino Linotype" w:hAnsi="Palatino Linotype" w:cs="Calibri"/>
        <w:b/>
        <w:noProof/>
        <w:sz w:val="16"/>
        <w:szCs w:val="16"/>
      </w:rPr>
      <w:t>3</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CF33B7">
      <w:rPr>
        <w:rFonts w:ascii="Palatino Linotype" w:hAnsi="Palatino Linotype" w:cs="Calibri"/>
        <w:b/>
        <w:noProof/>
        <w:sz w:val="16"/>
        <w:szCs w:val="16"/>
      </w:rPr>
      <w:t>23</w:t>
    </w:r>
    <w:r w:rsidRPr="00610A58">
      <w:rPr>
        <w:rFonts w:ascii="Palatino Linotype" w:hAnsi="Palatino Linotype" w:cs="Calibri"/>
        <w:b/>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2EA0" w14:textId="77777777" w:rsidR="007F0419" w:rsidRDefault="007F0419" w:rsidP="00DC2EE1">
    <w:pPr>
      <w:pStyle w:val="Header"/>
      <w:pBdr>
        <w:bottom w:val="single" w:sz="4" w:space="1" w:color="auto"/>
      </w:pBdr>
      <w:jc w:val="center"/>
    </w:pPr>
    <w:r>
      <w:rPr>
        <w:noProof/>
      </w:rPr>
      <w:drawing>
        <wp:inline distT="0" distB="0" distL="0" distR="0" wp14:anchorId="50B28B1A" wp14:editId="6C8F512A">
          <wp:extent cx="1571625" cy="549639"/>
          <wp:effectExtent l="0" t="0" r="0" b="3175"/>
          <wp:docPr id="4" name="Picture 4"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49639"/>
                  </a:xfrm>
                  <a:prstGeom prst="rect">
                    <a:avLst/>
                  </a:prstGeom>
                  <a:noFill/>
                  <a:ln>
                    <a:noFill/>
                  </a:ln>
                </pic:spPr>
              </pic:pic>
            </a:graphicData>
          </a:graphic>
        </wp:inline>
      </w:drawing>
    </w:r>
  </w:p>
  <w:p w14:paraId="67748863" w14:textId="77777777" w:rsidR="007F0419" w:rsidRDefault="007F0419" w:rsidP="00DC2EE1">
    <w:pPr>
      <w:pStyle w:val="Header"/>
      <w:pBdr>
        <w:bottom w:val="single" w:sz="4" w:space="1" w:color="auto"/>
      </w:pBdr>
      <w:jc w:val="center"/>
    </w:pPr>
  </w:p>
  <w:p w14:paraId="5B5F1B6F" w14:textId="66B87B83" w:rsidR="007F0419" w:rsidRPr="00DC2EE1" w:rsidRDefault="007F0419" w:rsidP="00DC2EE1">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8FCD" w14:textId="77777777" w:rsidR="007F0419" w:rsidRDefault="007F0419" w:rsidP="00DF55E0">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66DE26F9" wp14:editId="738A1ECE">
          <wp:extent cx="400050" cy="3882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3582" cy="391711"/>
                  </a:xfrm>
                  <a:prstGeom prst="rect">
                    <a:avLst/>
                  </a:prstGeom>
                  <a:noFill/>
                  <a:ln w="9525">
                    <a:noFill/>
                    <a:miter lim="800000"/>
                    <a:headEnd/>
                    <a:tailEnd/>
                  </a:ln>
                </pic:spPr>
              </pic:pic>
            </a:graphicData>
          </a:graphic>
        </wp:inline>
      </w:drawing>
    </w:r>
  </w:p>
  <w:p w14:paraId="42388FF9" w14:textId="14CCCAD0" w:rsidR="007F0419" w:rsidRPr="00DF55E0" w:rsidRDefault="007F0419" w:rsidP="00DF55E0">
    <w:pPr>
      <w:pStyle w:val="Header"/>
      <w:pBdr>
        <w:bottom w:val="single" w:sz="4" w:space="1" w:color="auto"/>
      </w:pBdr>
      <w:rPr>
        <w:rFonts w:ascii="Palatino Linotype" w:hAnsi="Palatino Linotype" w:cs="Calibri"/>
        <w:b/>
        <w:color w:val="2A587E"/>
        <w:sz w:val="16"/>
        <w:szCs w:val="16"/>
      </w:rPr>
    </w:pPr>
    <w:r>
      <w:rPr>
        <w:rFonts w:ascii="Palatino Linotype" w:hAnsi="Palatino Linotype" w:cs="Calibri"/>
        <w:sz w:val="16"/>
        <w:szCs w:val="16"/>
      </w:rPr>
      <w:t>Filming and Film Production Services Agreement – 2018</w:t>
    </w:r>
    <w:r>
      <w:rPr>
        <w:rFonts w:ascii="Palatino Linotype" w:hAnsi="Palatino Linotype" w:cs="Calibri"/>
        <w:sz w:val="16"/>
        <w:szCs w:val="16"/>
      </w:rPr>
      <w:tab/>
    </w:r>
    <w:r>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CF33B7">
      <w:rPr>
        <w:rFonts w:ascii="Palatino Linotype" w:hAnsi="Palatino Linotype" w:cs="Calibri"/>
        <w:b/>
        <w:noProof/>
        <w:sz w:val="16"/>
        <w:szCs w:val="16"/>
      </w:rPr>
      <w:t>5</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CF33B7">
      <w:rPr>
        <w:rFonts w:ascii="Palatino Linotype" w:hAnsi="Palatino Linotype" w:cs="Calibri"/>
        <w:b/>
        <w:noProof/>
        <w:sz w:val="16"/>
        <w:szCs w:val="16"/>
      </w:rPr>
      <w:t>23</w:t>
    </w:r>
    <w:r w:rsidRPr="00610A58">
      <w:rPr>
        <w:rFonts w:ascii="Palatino Linotype" w:hAnsi="Palatino Linotype" w:cs="Calibri"/>
        <w:b/>
        <w:sz w:val="16"/>
        <w:szCs w:val="16"/>
      </w:rPr>
      <w:fldChar w:fldCharType="end"/>
    </w:r>
    <w:bookmarkStart w:id="1" w:name="a4244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03B35"/>
    <w:multiLevelType w:val="hybridMultilevel"/>
    <w:tmpl w:val="2E40A9D0"/>
    <w:lvl w:ilvl="0" w:tplc="5F7ED362">
      <w:start w:val="1"/>
      <w:numFmt w:val="decimal"/>
      <w:lvlText w:val="(%1)"/>
      <w:lvlJc w:val="left"/>
      <w:pPr>
        <w:ind w:left="720" w:hanging="360"/>
      </w:pPr>
      <w:rPr>
        <w:rFonts w:ascii="Palatino Linotype" w:hAnsi="Palatino Linotype"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14D04"/>
    <w:multiLevelType w:val="multilevel"/>
    <w:tmpl w:val="E6D621B4"/>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91122D"/>
    <w:multiLevelType w:val="hybridMultilevel"/>
    <w:tmpl w:val="D5F6B752"/>
    <w:lvl w:ilvl="0" w:tplc="F5B00540">
      <w:start w:val="3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15:restartNumberingAfterBreak="0">
    <w:nsid w:val="05C038B5"/>
    <w:multiLevelType w:val="multilevel"/>
    <w:tmpl w:val="AAB8F7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Palatino Linotype" w:eastAsia="Times New Roman" w:hAnsi="Palatino Linotype" w:cs="Times New Roman" w:hint="default"/>
      </w:rPr>
    </w:lvl>
    <w:lvl w:ilvl="3">
      <w:start w:val="1"/>
      <w:numFmt w:val="decimal"/>
      <w:lvlText w:val="%1.%2.%3.%4"/>
      <w:lvlJc w:val="left"/>
      <w:pPr>
        <w:ind w:left="1800" w:hanging="720"/>
      </w:pPr>
      <w:rPr>
        <w:rFonts w:hint="default"/>
      </w:rPr>
    </w:lvl>
    <w:lvl w:ilvl="4">
      <w:start w:val="1"/>
      <w:numFmt w:val="lowerRoman"/>
      <w:lvlText w:val="(%5)"/>
      <w:lvlJc w:val="left"/>
      <w:pPr>
        <w:ind w:left="2520" w:hanging="1080"/>
      </w:pPr>
      <w:rPr>
        <w:rFonts w:ascii="Palatino Linotype" w:eastAsia="Times New Roman" w:hAnsi="Palatino Linotype" w:cs="Times New Roman" w:hint="default"/>
        <w:sz w:val="20"/>
        <w:szCs w:val="2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654E5E"/>
    <w:multiLevelType w:val="multilevel"/>
    <w:tmpl w:val="1E0C36D4"/>
    <w:lvl w:ilvl="0">
      <w:start w:val="1"/>
      <w:numFmt w:val="decimal"/>
      <w:pStyle w:val="Heading1"/>
      <w:lvlText w:val="%1"/>
      <w:lvlJc w:val="left"/>
      <w:pPr>
        <w:tabs>
          <w:tab w:val="num" w:pos="1476"/>
        </w:tabs>
        <w:ind w:left="1476" w:hanging="576"/>
      </w:pPr>
      <w:rPr>
        <w:rFonts w:asciiTheme="minorHAnsi" w:hAnsiTheme="minorHAnsi" w:cstheme="minorHAnsi" w:hint="default"/>
        <w:b/>
        <w:sz w:val="20"/>
        <w:szCs w:val="20"/>
      </w:rPr>
    </w:lvl>
    <w:lvl w:ilvl="1">
      <w:start w:val="1"/>
      <w:numFmt w:val="decimal"/>
      <w:pStyle w:val="Heading2"/>
      <w:lvlText w:val="%1.%2"/>
      <w:lvlJc w:val="left"/>
      <w:pPr>
        <w:tabs>
          <w:tab w:val="num" w:pos="1530"/>
        </w:tabs>
        <w:ind w:left="1530" w:hanging="576"/>
      </w:pPr>
      <w:rPr>
        <w:rFonts w:asciiTheme="minorHAnsi" w:hAnsiTheme="minorHAnsi" w:cstheme="minorHAnsi" w:hint="default"/>
        <w:b w:val="0"/>
        <w:sz w:val="20"/>
        <w:szCs w:val="20"/>
      </w:rPr>
    </w:lvl>
    <w:lvl w:ilvl="2">
      <w:start w:val="1"/>
      <w:numFmt w:val="lowerLetter"/>
      <w:lvlText w:val="%3)"/>
      <w:lvlJc w:val="left"/>
      <w:pPr>
        <w:tabs>
          <w:tab w:val="num" w:pos="1584"/>
        </w:tabs>
        <w:ind w:left="1584" w:hanging="720"/>
      </w:pPr>
      <w:rPr>
        <w:rFonts w:asciiTheme="minorHAnsi" w:eastAsia="Times New Roman" w:hAnsiTheme="minorHAnsi" w:cstheme="minorHAnsi" w:hint="default"/>
      </w:rPr>
    </w:lvl>
    <w:lvl w:ilvl="3">
      <w:start w:val="1"/>
      <w:numFmt w:val="decimal"/>
      <w:pStyle w:val="Heading4"/>
      <w:lvlText w:val="%1.%2.%3.%4"/>
      <w:lvlJc w:val="left"/>
      <w:pPr>
        <w:tabs>
          <w:tab w:val="num" w:pos="1728"/>
        </w:tabs>
        <w:ind w:left="1728" w:hanging="864"/>
      </w:pPr>
    </w:lvl>
    <w:lvl w:ilvl="4">
      <w:start w:val="1"/>
      <w:numFmt w:val="decimal"/>
      <w:pStyle w:val="Heading5"/>
      <w:lvlText w:val="%1.%2.%3.%4.%5"/>
      <w:lvlJc w:val="left"/>
      <w:pPr>
        <w:tabs>
          <w:tab w:val="num" w:pos="1872"/>
        </w:tabs>
        <w:ind w:left="1872" w:hanging="1008"/>
      </w:pPr>
    </w:lvl>
    <w:lvl w:ilvl="5">
      <w:start w:val="1"/>
      <w:numFmt w:val="decimal"/>
      <w:pStyle w:val="Heading6"/>
      <w:lvlText w:val="%1.%2.%3.%4.%5.%6"/>
      <w:lvlJc w:val="left"/>
      <w:pPr>
        <w:tabs>
          <w:tab w:val="num" w:pos="2016"/>
        </w:tabs>
        <w:ind w:left="2016" w:hanging="1152"/>
      </w:pPr>
    </w:lvl>
    <w:lvl w:ilvl="6">
      <w:start w:val="1"/>
      <w:numFmt w:val="decimal"/>
      <w:pStyle w:val="Heading7"/>
      <w:lvlText w:val="%1.%2.%3.%4.%5.%6.%7"/>
      <w:lvlJc w:val="left"/>
      <w:pPr>
        <w:tabs>
          <w:tab w:val="num" w:pos="2160"/>
        </w:tabs>
        <w:ind w:left="2160" w:hanging="1296"/>
      </w:pPr>
    </w:lvl>
    <w:lvl w:ilvl="7">
      <w:start w:val="1"/>
      <w:numFmt w:val="decimal"/>
      <w:pStyle w:val="Heading8"/>
      <w:lvlText w:val="%1.%2.%3.%4.%5.%6.%7.%8"/>
      <w:lvlJc w:val="left"/>
      <w:pPr>
        <w:tabs>
          <w:tab w:val="num" w:pos="2304"/>
        </w:tabs>
        <w:ind w:left="2304" w:hanging="1440"/>
      </w:pPr>
    </w:lvl>
    <w:lvl w:ilvl="8">
      <w:start w:val="1"/>
      <w:numFmt w:val="decimal"/>
      <w:pStyle w:val="Heading9"/>
      <w:lvlText w:val="%1.%2.%3.%4.%5.%6.%7.%8.%9"/>
      <w:lvlJc w:val="left"/>
      <w:pPr>
        <w:tabs>
          <w:tab w:val="num" w:pos="2448"/>
        </w:tabs>
        <w:ind w:left="2448" w:hanging="1584"/>
      </w:pPr>
    </w:lvl>
  </w:abstractNum>
  <w:abstractNum w:abstractNumId="6" w15:restartNumberingAfterBreak="0">
    <w:nsid w:val="099704AA"/>
    <w:multiLevelType w:val="hybridMultilevel"/>
    <w:tmpl w:val="0B1695FE"/>
    <w:lvl w:ilvl="0" w:tplc="967A40C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66491"/>
    <w:multiLevelType w:val="multilevel"/>
    <w:tmpl w:val="40D6AF22"/>
    <w:lvl w:ilvl="0">
      <w:start w:val="9"/>
      <w:numFmt w:val="decimal"/>
      <w:lvlText w:val="%1"/>
      <w:lvlJc w:val="left"/>
      <w:pPr>
        <w:ind w:left="360" w:hanging="360"/>
      </w:pPr>
      <w:rPr>
        <w:rFonts w:hint="default"/>
        <w:b/>
        <w:color w:val="auto"/>
      </w:rPr>
    </w:lvl>
    <w:lvl w:ilvl="1">
      <w:start w:val="1"/>
      <w:numFmt w:val="decimal"/>
      <w:lvlText w:val="%1.%2"/>
      <w:lvlJc w:val="left"/>
      <w:pPr>
        <w:ind w:left="1440" w:hanging="360"/>
      </w:pPr>
      <w:rPr>
        <w:rFonts w:hint="default"/>
        <w:b w:val="0"/>
      </w:rPr>
    </w:lvl>
    <w:lvl w:ilvl="2">
      <w:start w:val="1"/>
      <w:numFmt w:val="lowerLetter"/>
      <w:lvlText w:val="%3)"/>
      <w:lvlJc w:val="left"/>
      <w:pPr>
        <w:ind w:left="2880" w:hanging="720"/>
      </w:pPr>
      <w:rPr>
        <w:rFonts w:ascii="Palatino Linotype" w:eastAsia="Times New Roman" w:hAnsi="Palatino Linotype" w:cs="Arial"/>
        <w:b w:val="0"/>
      </w:rPr>
    </w:lvl>
    <w:lvl w:ilvl="3">
      <w:start w:val="1"/>
      <w:numFmt w:val="decimal"/>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8" w15:restartNumberingAfterBreak="0">
    <w:nsid w:val="10387454"/>
    <w:multiLevelType w:val="hybridMultilevel"/>
    <w:tmpl w:val="AAEE09E0"/>
    <w:lvl w:ilvl="0" w:tplc="3A648494">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color w:val="000000"/>
      </w:rPr>
    </w:lvl>
    <w:lvl w:ilvl="4">
      <w:start w:val="1"/>
      <w:numFmt w:val="lowerLetter"/>
      <w:lvlText w:val="(%5)"/>
      <w:lvlJc w:val="left"/>
      <w:pPr>
        <w:tabs>
          <w:tab w:val="num" w:pos="1555"/>
        </w:tabs>
        <w:ind w:left="1555" w:hanging="561"/>
      </w:pPr>
      <w:rPr>
        <w:rFonts w:hint="default"/>
        <w:color w:val="000000"/>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5337C9"/>
    <w:multiLevelType w:val="hybridMultilevel"/>
    <w:tmpl w:val="673610D4"/>
    <w:lvl w:ilvl="0" w:tplc="5A2CD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4E63F9"/>
    <w:multiLevelType w:val="hybridMultilevel"/>
    <w:tmpl w:val="B04E3E7E"/>
    <w:lvl w:ilvl="0" w:tplc="3C469402">
      <w:start w:val="1"/>
      <w:numFmt w:val="decimal"/>
      <w:pStyle w:val="Schedule"/>
      <w:lvlText w:val="Schedule %1"/>
      <w:lvlJc w:val="left"/>
      <w:pPr>
        <w:ind w:left="720" w:hanging="360"/>
      </w:pPr>
      <w:rPr>
        <w:rFonts w:hint="default"/>
        <w:color w:val="000000"/>
      </w:rPr>
    </w:lvl>
    <w:lvl w:ilvl="1" w:tplc="AEB0145C" w:tentative="1">
      <w:start w:val="1"/>
      <w:numFmt w:val="lowerLetter"/>
      <w:lvlText w:val="%2."/>
      <w:lvlJc w:val="left"/>
      <w:pPr>
        <w:ind w:left="1440" w:hanging="360"/>
      </w:pPr>
    </w:lvl>
    <w:lvl w:ilvl="2" w:tplc="7B76E5BA" w:tentative="1">
      <w:start w:val="1"/>
      <w:numFmt w:val="lowerRoman"/>
      <w:lvlText w:val="%3."/>
      <w:lvlJc w:val="right"/>
      <w:pPr>
        <w:ind w:left="2160" w:hanging="180"/>
      </w:pPr>
    </w:lvl>
    <w:lvl w:ilvl="3" w:tplc="BB705CA6" w:tentative="1">
      <w:start w:val="1"/>
      <w:numFmt w:val="decimal"/>
      <w:lvlText w:val="%4."/>
      <w:lvlJc w:val="left"/>
      <w:pPr>
        <w:ind w:left="2880" w:hanging="360"/>
      </w:pPr>
    </w:lvl>
    <w:lvl w:ilvl="4" w:tplc="D08AE5E4" w:tentative="1">
      <w:start w:val="1"/>
      <w:numFmt w:val="lowerLetter"/>
      <w:lvlText w:val="%5."/>
      <w:lvlJc w:val="left"/>
      <w:pPr>
        <w:ind w:left="3600" w:hanging="360"/>
      </w:pPr>
    </w:lvl>
    <w:lvl w:ilvl="5" w:tplc="0526DE92" w:tentative="1">
      <w:start w:val="1"/>
      <w:numFmt w:val="lowerRoman"/>
      <w:lvlText w:val="%6."/>
      <w:lvlJc w:val="right"/>
      <w:pPr>
        <w:ind w:left="4320" w:hanging="180"/>
      </w:pPr>
    </w:lvl>
    <w:lvl w:ilvl="6" w:tplc="3C9C9A28" w:tentative="1">
      <w:start w:val="1"/>
      <w:numFmt w:val="decimal"/>
      <w:lvlText w:val="%7."/>
      <w:lvlJc w:val="left"/>
      <w:pPr>
        <w:ind w:left="5040" w:hanging="360"/>
      </w:pPr>
    </w:lvl>
    <w:lvl w:ilvl="7" w:tplc="5F98CD14" w:tentative="1">
      <w:start w:val="1"/>
      <w:numFmt w:val="lowerLetter"/>
      <w:lvlText w:val="%8."/>
      <w:lvlJc w:val="left"/>
      <w:pPr>
        <w:ind w:left="5760" w:hanging="360"/>
      </w:pPr>
    </w:lvl>
    <w:lvl w:ilvl="8" w:tplc="23AE5262" w:tentative="1">
      <w:start w:val="1"/>
      <w:numFmt w:val="lowerRoman"/>
      <w:lvlText w:val="%9."/>
      <w:lvlJc w:val="right"/>
      <w:pPr>
        <w:ind w:left="6480" w:hanging="180"/>
      </w:pPr>
    </w:lvl>
  </w:abstractNum>
  <w:abstractNum w:abstractNumId="12" w15:restartNumberingAfterBreak="0">
    <w:nsid w:val="16CB237A"/>
    <w:multiLevelType w:val="hybridMultilevel"/>
    <w:tmpl w:val="989E5844"/>
    <w:lvl w:ilvl="0" w:tplc="0B4E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72ECB"/>
    <w:multiLevelType w:val="multilevel"/>
    <w:tmpl w:val="834ECD46"/>
    <w:lvl w:ilvl="0">
      <w:start w:val="2"/>
      <w:numFmt w:val="decimal"/>
      <w:lvlText w:val="%1"/>
      <w:lvlJc w:val="left"/>
      <w:pPr>
        <w:ind w:left="360" w:hanging="360"/>
      </w:pPr>
      <w:rPr>
        <w:rFonts w:ascii="Palatino Linotype" w:hAnsi="Palatino Linotype" w:hint="default"/>
        <w:b/>
        <w:strike w:val="0"/>
        <w:color w:val="auto"/>
        <w:sz w:val="20"/>
        <w:szCs w:val="20"/>
      </w:rPr>
    </w:lvl>
    <w:lvl w:ilvl="1">
      <w:start w:val="1"/>
      <w:numFmt w:val="decimal"/>
      <w:lvlText w:val="%1.%2"/>
      <w:lvlJc w:val="left"/>
      <w:pPr>
        <w:ind w:left="1440" w:hanging="360"/>
      </w:pPr>
      <w:rPr>
        <w:rFonts w:ascii="Palatino Linotype" w:hAnsi="Palatino Linotype" w:hint="default"/>
        <w:b w:val="0"/>
        <w:strike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1C466E9F"/>
    <w:multiLevelType w:val="multilevel"/>
    <w:tmpl w:val="20104F8C"/>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1F362051"/>
    <w:multiLevelType w:val="multilevel"/>
    <w:tmpl w:val="1A2674B8"/>
    <w:lvl w:ilvl="0">
      <w:start w:val="6"/>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160" w:hanging="72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6" w15:restartNumberingAfterBreak="0">
    <w:nsid w:val="20E51C8E"/>
    <w:multiLevelType w:val="multilevel"/>
    <w:tmpl w:val="72DC05C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2432218"/>
    <w:multiLevelType w:val="multilevel"/>
    <w:tmpl w:val="3000FAEC"/>
    <w:lvl w:ilvl="0">
      <w:start w:val="3"/>
      <w:numFmt w:val="decimal"/>
      <w:lvlText w:val="%1"/>
      <w:lvlJc w:val="left"/>
      <w:pPr>
        <w:ind w:left="360" w:hanging="360"/>
      </w:pPr>
      <w:rPr>
        <w:rFonts w:hint="default"/>
      </w:rPr>
    </w:lvl>
    <w:lvl w:ilvl="1">
      <w:start w:val="1"/>
      <w:numFmt w:val="decimal"/>
      <w:pStyle w:val="ListBullet"/>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DF7B84"/>
    <w:multiLevelType w:val="multilevel"/>
    <w:tmpl w:val="D990EE08"/>
    <w:lvl w:ilvl="0">
      <w:start w:val="6"/>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160" w:hanging="72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9" w15:restartNumberingAfterBreak="0">
    <w:nsid w:val="22FD7B81"/>
    <w:multiLevelType w:val="multilevel"/>
    <w:tmpl w:val="A46682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6A466B"/>
    <w:multiLevelType w:val="hybridMultilevel"/>
    <w:tmpl w:val="FEC8E468"/>
    <w:lvl w:ilvl="0" w:tplc="7C8C6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71209"/>
    <w:multiLevelType w:val="multilevel"/>
    <w:tmpl w:val="E0640D88"/>
    <w:lvl w:ilvl="0">
      <w:start w:val="2"/>
      <w:numFmt w:val="decimal"/>
      <w:lvlText w:val="%1"/>
      <w:lvlJc w:val="left"/>
      <w:pPr>
        <w:ind w:left="360" w:hanging="360"/>
      </w:pPr>
      <w:rPr>
        <w:rFonts w:hint="default"/>
        <w:strike w:val="0"/>
        <w:color w:val="000000"/>
      </w:rPr>
    </w:lvl>
    <w:lvl w:ilvl="1">
      <w:start w:val="1"/>
      <w:numFmt w:val="decimal"/>
      <w:lvlText w:val="%1.%2"/>
      <w:lvlJc w:val="left"/>
      <w:pPr>
        <w:ind w:left="1440" w:hanging="360"/>
      </w:pPr>
      <w:rPr>
        <w:rFonts w:hint="default"/>
        <w:b w:val="0"/>
        <w:color w:val="000000"/>
        <w:sz w:val="20"/>
        <w:szCs w:val="20"/>
      </w:rPr>
    </w:lvl>
    <w:lvl w:ilvl="2">
      <w:start w:val="1"/>
      <w:numFmt w:val="lowerLetter"/>
      <w:lvlText w:val="%3)"/>
      <w:lvlJc w:val="left"/>
      <w:pPr>
        <w:ind w:left="2880" w:hanging="720"/>
      </w:pPr>
      <w:rPr>
        <w:rFonts w:ascii="Palatino Linotype" w:eastAsia="MS Mincho" w:hAnsi="Palatino Linotype" w:cs="Verdana"/>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22" w15:restartNumberingAfterBreak="0">
    <w:nsid w:val="2D2803F0"/>
    <w:multiLevelType w:val="multilevel"/>
    <w:tmpl w:val="DBA87966"/>
    <w:lvl w:ilvl="0">
      <w:start w:val="4"/>
      <w:numFmt w:val="decimal"/>
      <w:lvlText w:val="%1"/>
      <w:lvlJc w:val="left"/>
      <w:pPr>
        <w:ind w:left="360" w:hanging="360"/>
      </w:pPr>
      <w:rPr>
        <w:rFonts w:ascii="Palatino Linotype" w:hAnsi="Palatino Linotype" w:hint="default"/>
      </w:rPr>
    </w:lvl>
    <w:lvl w:ilvl="1">
      <w:start w:val="1"/>
      <w:numFmt w:val="lowerLetter"/>
      <w:lvlText w:val="%2."/>
      <w:lvlJc w:val="left"/>
      <w:pPr>
        <w:ind w:left="720" w:hanging="360"/>
      </w:pPr>
      <w:rPr>
        <w:rFonts w:ascii="Palatino Linotype" w:eastAsia="Times" w:hAnsi="Palatino Linotype" w:cs="Times New Roman"/>
      </w:rPr>
    </w:lvl>
    <w:lvl w:ilvl="2">
      <w:start w:val="1"/>
      <w:numFmt w:val="lowerRoman"/>
      <w:lvlText w:val="(%3)"/>
      <w:lvlJc w:val="left"/>
      <w:pPr>
        <w:ind w:left="1440" w:hanging="720"/>
      </w:pPr>
      <w:rPr>
        <w:rFonts w:ascii="Palatino Linotype" w:eastAsia="Times New Roman" w:hAnsi="Palatino Linotype" w:cstheme="minorHAnsi"/>
      </w:rPr>
    </w:lvl>
    <w:lvl w:ilvl="3">
      <w:start w:val="1"/>
      <w:numFmt w:val="decimal"/>
      <w:lvlText w:val="%1.%2.%3.%4"/>
      <w:lvlJc w:val="left"/>
      <w:pPr>
        <w:ind w:left="1800" w:hanging="720"/>
      </w:pPr>
      <w:rPr>
        <w:rFonts w:ascii="Palatino Linotype" w:hAnsi="Palatino Linotype" w:hint="default"/>
      </w:rPr>
    </w:lvl>
    <w:lvl w:ilvl="4">
      <w:start w:val="1"/>
      <w:numFmt w:val="decimal"/>
      <w:lvlText w:val="%1.%2.%3.%4.%5"/>
      <w:lvlJc w:val="left"/>
      <w:pPr>
        <w:ind w:left="2520" w:hanging="1080"/>
      </w:pPr>
      <w:rPr>
        <w:rFonts w:ascii="Palatino Linotype" w:hAnsi="Palatino Linotype" w:hint="default"/>
      </w:rPr>
    </w:lvl>
    <w:lvl w:ilvl="5">
      <w:start w:val="1"/>
      <w:numFmt w:val="decimal"/>
      <w:lvlText w:val="%1.%2.%3.%4.%5.%6"/>
      <w:lvlJc w:val="left"/>
      <w:pPr>
        <w:ind w:left="2880" w:hanging="1080"/>
      </w:pPr>
      <w:rPr>
        <w:rFonts w:ascii="Palatino Linotype" w:hAnsi="Palatino Linotype" w:hint="default"/>
      </w:rPr>
    </w:lvl>
    <w:lvl w:ilvl="6">
      <w:start w:val="1"/>
      <w:numFmt w:val="decimal"/>
      <w:lvlText w:val="%1.%2.%3.%4.%5.%6.%7"/>
      <w:lvlJc w:val="left"/>
      <w:pPr>
        <w:ind w:left="3600" w:hanging="1440"/>
      </w:pPr>
      <w:rPr>
        <w:rFonts w:ascii="Palatino Linotype" w:hAnsi="Palatino Linotype" w:hint="default"/>
      </w:rPr>
    </w:lvl>
    <w:lvl w:ilvl="7">
      <w:start w:val="1"/>
      <w:numFmt w:val="decimal"/>
      <w:lvlText w:val="%1.%2.%3.%4.%5.%6.%7.%8"/>
      <w:lvlJc w:val="left"/>
      <w:pPr>
        <w:ind w:left="3960" w:hanging="1440"/>
      </w:pPr>
      <w:rPr>
        <w:rFonts w:ascii="Palatino Linotype" w:hAnsi="Palatino Linotype" w:hint="default"/>
      </w:rPr>
    </w:lvl>
    <w:lvl w:ilvl="8">
      <w:start w:val="1"/>
      <w:numFmt w:val="decimal"/>
      <w:lvlText w:val="%1.%2.%3.%4.%5.%6.%7.%8.%9"/>
      <w:lvlJc w:val="left"/>
      <w:pPr>
        <w:ind w:left="4680" w:hanging="1800"/>
      </w:pPr>
      <w:rPr>
        <w:rFonts w:ascii="Palatino Linotype" w:hAnsi="Palatino Linotype" w:hint="default"/>
      </w:rPr>
    </w:lvl>
  </w:abstractNum>
  <w:abstractNum w:abstractNumId="23" w15:restartNumberingAfterBreak="0">
    <w:nsid w:val="2EC73DB1"/>
    <w:multiLevelType w:val="multilevel"/>
    <w:tmpl w:val="63C05528"/>
    <w:lvl w:ilvl="0">
      <w:start w:val="1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37D35677"/>
    <w:multiLevelType w:val="multilevel"/>
    <w:tmpl w:val="932CA92A"/>
    <w:lvl w:ilvl="0">
      <w:start w:val="2"/>
      <w:numFmt w:val="decimal"/>
      <w:lvlText w:val="%1"/>
      <w:lvlJc w:val="left"/>
      <w:pPr>
        <w:ind w:left="720" w:hanging="360"/>
      </w:pPr>
      <w:rPr>
        <w:rFonts w:hint="default"/>
        <w:b/>
        <w:color w:val="000000"/>
        <w:u w:val="none"/>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5" w15:restartNumberingAfterBreak="0">
    <w:nsid w:val="3B600ABA"/>
    <w:multiLevelType w:val="hybridMultilevel"/>
    <w:tmpl w:val="45DC59FE"/>
    <w:lvl w:ilvl="0" w:tplc="BD1A2202">
      <w:start w:val="1"/>
      <w:numFmt w:val="lowerLetter"/>
      <w:lvlText w:val="%1)"/>
      <w:lvlJc w:val="left"/>
      <w:pPr>
        <w:ind w:left="1260" w:hanging="720"/>
      </w:pPr>
      <w:rPr>
        <w:rFonts w:ascii="Palatino Linotype" w:eastAsia="Times New Roman" w:hAnsi="Palatino Linotype" w:cs="Times New Roman"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BBA0E84"/>
    <w:multiLevelType w:val="multilevel"/>
    <w:tmpl w:val="1F4293A8"/>
    <w:lvl w:ilvl="0">
      <w:start w:val="3"/>
      <w:numFmt w:val="decimal"/>
      <w:lvlText w:val="%1"/>
      <w:lvlJc w:val="left"/>
      <w:pPr>
        <w:ind w:left="360" w:hanging="360"/>
      </w:pPr>
      <w:rPr>
        <w:rFonts w:hint="default"/>
        <w:b/>
        <w:color w:val="auto"/>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Palatino Linotype" w:eastAsia="Times New Roman" w:hAnsi="Palatino Linotype" w:cs="Arial"/>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3BEA3D41"/>
    <w:multiLevelType w:val="multilevel"/>
    <w:tmpl w:val="A468B8F8"/>
    <w:lvl w:ilvl="0">
      <w:start w:val="2"/>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3C4F65E7"/>
    <w:multiLevelType w:val="hybridMultilevel"/>
    <w:tmpl w:val="14348F38"/>
    <w:lvl w:ilvl="0" w:tplc="0486F882">
      <w:start w:val="1"/>
      <w:numFmt w:val="lowerRoman"/>
      <w:lvlText w:val="%1)"/>
      <w:lvlJc w:val="left"/>
      <w:pPr>
        <w:ind w:left="900" w:hanging="360"/>
      </w:pPr>
      <w:rPr>
        <w:rFonts w:ascii="Palatino Linotype" w:eastAsia="Times" w:hAnsi="Palatino Linotype"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0BE05EE"/>
    <w:multiLevelType w:val="multilevel"/>
    <w:tmpl w:val="6890BD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6D4812"/>
    <w:multiLevelType w:val="multilevel"/>
    <w:tmpl w:val="45E25DC4"/>
    <w:lvl w:ilvl="0">
      <w:start w:val="8"/>
      <w:numFmt w:val="decimal"/>
      <w:lvlText w:val="%1"/>
      <w:lvlJc w:val="left"/>
      <w:pPr>
        <w:ind w:left="360" w:hanging="360"/>
      </w:pPr>
      <w:rPr>
        <w:rFonts w:hint="default"/>
        <w:color w:val="auto"/>
      </w:rPr>
    </w:lvl>
    <w:lvl w:ilvl="1">
      <w:start w:val="1"/>
      <w:numFmt w:val="decimal"/>
      <w:lvlText w:val="%1.%2"/>
      <w:lvlJc w:val="left"/>
      <w:pPr>
        <w:ind w:left="1352" w:hanging="360"/>
      </w:pPr>
      <w:rPr>
        <w:rFonts w:hint="default"/>
        <w:b w:val="0"/>
      </w:rPr>
    </w:lvl>
    <w:lvl w:ilvl="2">
      <w:start w:val="1"/>
      <w:numFmt w:val="lowerLetter"/>
      <w:lvlText w:val="%3)"/>
      <w:lvlJc w:val="left"/>
      <w:pPr>
        <w:ind w:left="2704" w:hanging="720"/>
      </w:pPr>
      <w:rPr>
        <w:rFonts w:ascii="Palatino Linotype" w:eastAsia="Times New Roman" w:hAnsi="Palatino Linotype" w:cs="Arial"/>
      </w:rPr>
    </w:lvl>
    <w:lvl w:ilvl="3">
      <w:start w:val="1"/>
      <w:numFmt w:val="decimal"/>
      <w:lvlText w:val="%1.%2.%3.%4"/>
      <w:lvlJc w:val="left"/>
      <w:pPr>
        <w:ind w:left="3696" w:hanging="72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31" w15:restartNumberingAfterBreak="0">
    <w:nsid w:val="50BD1CD1"/>
    <w:multiLevelType w:val="multilevel"/>
    <w:tmpl w:val="5C1ABC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C02244"/>
    <w:multiLevelType w:val="multilevel"/>
    <w:tmpl w:val="7E88BF68"/>
    <w:lvl w:ilvl="0">
      <w:start w:val="4"/>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040" w:hanging="72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560" w:hanging="108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080" w:hanging="1440"/>
      </w:pPr>
      <w:rPr>
        <w:rFonts w:cs="Times New Roman" w:hint="default"/>
        <w:color w:val="000000"/>
      </w:rPr>
    </w:lvl>
  </w:abstractNum>
  <w:abstractNum w:abstractNumId="33" w15:restartNumberingAfterBreak="0">
    <w:nsid w:val="51986E4B"/>
    <w:multiLevelType w:val="hybridMultilevel"/>
    <w:tmpl w:val="89946CD2"/>
    <w:lvl w:ilvl="0" w:tplc="26DC25DA">
      <w:start w:val="1"/>
      <w:numFmt w:val="lowerLetter"/>
      <w:lvlText w:val="%1)"/>
      <w:lvlJc w:val="left"/>
      <w:pPr>
        <w:ind w:left="1440" w:hanging="360"/>
      </w:pPr>
      <w:rPr>
        <w:rFonts w:ascii="Palatino Linotype" w:eastAsia="Times New Roman" w:hAnsi="Palatino Linotype"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E10605"/>
    <w:multiLevelType w:val="hybridMultilevel"/>
    <w:tmpl w:val="1870D5B8"/>
    <w:lvl w:ilvl="0" w:tplc="6FC69ACA">
      <w:start w:val="1"/>
      <w:numFmt w:val="decimal"/>
      <w:lvlText w:val="%1."/>
      <w:lvlJc w:val="left"/>
      <w:pPr>
        <w:ind w:left="720" w:hanging="360"/>
      </w:pPr>
      <w:rPr>
        <w:rFonts w:cstheme="minorHAnsi" w:hint="default"/>
        <w:b w:val="0"/>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01E4F"/>
    <w:multiLevelType w:val="hybridMultilevel"/>
    <w:tmpl w:val="A2449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574D5"/>
    <w:multiLevelType w:val="multilevel"/>
    <w:tmpl w:val="5C582310"/>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0AE41A0"/>
    <w:multiLevelType w:val="hybridMultilevel"/>
    <w:tmpl w:val="6CE28D62"/>
    <w:lvl w:ilvl="0" w:tplc="2A36CB82">
      <w:start w:val="1"/>
      <w:numFmt w:val="lowerLetter"/>
      <w:lvlText w:val="%1)"/>
      <w:lvlJc w:val="left"/>
      <w:pPr>
        <w:tabs>
          <w:tab w:val="num" w:pos="1080"/>
        </w:tabs>
        <w:ind w:left="1080" w:hanging="360"/>
      </w:pPr>
      <w:rPr>
        <w:rFonts w:ascii="Palatino Linotype" w:eastAsia="MS Mincho" w:hAnsi="Palatino Linotype"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3E107B9"/>
    <w:multiLevelType w:val="multilevel"/>
    <w:tmpl w:val="3CEC9D9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9" w15:restartNumberingAfterBreak="0">
    <w:nsid w:val="6A1A3300"/>
    <w:multiLevelType w:val="hybridMultilevel"/>
    <w:tmpl w:val="9B3A82FE"/>
    <w:lvl w:ilvl="0" w:tplc="CC6A9982">
      <w:start w:val="1"/>
      <w:numFmt w:val="lowerLetter"/>
      <w:lvlText w:val="%1)"/>
      <w:lvlJc w:val="left"/>
      <w:pPr>
        <w:ind w:left="1080" w:hanging="360"/>
      </w:pPr>
      <w:rPr>
        <w:rFonts w:ascii="Palatino Linotype" w:eastAsia="Times" w:hAnsi="Palatino Linotype"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DF4683"/>
    <w:multiLevelType w:val="multilevel"/>
    <w:tmpl w:val="EB663AE6"/>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0C57AD3"/>
    <w:multiLevelType w:val="hybridMultilevel"/>
    <w:tmpl w:val="FA16B2FA"/>
    <w:lvl w:ilvl="0" w:tplc="8A58CC6A">
      <w:start w:val="1"/>
      <w:numFmt w:val="decimal"/>
      <w:lvlText w:val="%1."/>
      <w:lvlJc w:val="left"/>
      <w:pPr>
        <w:ind w:left="720" w:hanging="360"/>
      </w:pPr>
      <w:rPr>
        <w:rFonts w:hint="default"/>
        <w:b/>
        <w:color w:val="000000"/>
        <w:u w:val="none"/>
      </w:rPr>
    </w:lvl>
    <w:lvl w:ilvl="1" w:tplc="D3D880B6">
      <w:start w:val="1"/>
      <w:numFmt w:val="lowerLetter"/>
      <w:lvlText w:val="%2."/>
      <w:lvlJc w:val="left"/>
      <w:pPr>
        <w:ind w:left="1440" w:hanging="360"/>
      </w:pPr>
      <w:rPr>
        <w:b w:val="0"/>
        <w:sz w:val="20"/>
        <w:szCs w:val="20"/>
      </w:rPr>
    </w:lvl>
    <w:lvl w:ilvl="2" w:tplc="66B81090">
      <w:start w:val="1"/>
      <w:numFmt w:val="lowerLetter"/>
      <w:lvlText w:val="%3)"/>
      <w:lvlJc w:val="left"/>
      <w:pPr>
        <w:ind w:left="2700" w:hanging="720"/>
      </w:pPr>
      <w:rPr>
        <w:rFonts w:ascii="Palatino Linotype" w:eastAsia="Times New Roman" w:hAnsi="Palatino Linotype"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1593E"/>
    <w:multiLevelType w:val="multilevel"/>
    <w:tmpl w:val="CDC6D95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79432C9"/>
    <w:multiLevelType w:val="multilevel"/>
    <w:tmpl w:val="461ACBB2"/>
    <w:lvl w:ilvl="0">
      <w:start w:val="2"/>
      <w:numFmt w:val="none"/>
      <w:lvlText w:val="2."/>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44" w15:restartNumberingAfterBreak="0">
    <w:nsid w:val="77D61255"/>
    <w:multiLevelType w:val="multilevel"/>
    <w:tmpl w:val="392836F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lowerLetter"/>
      <w:pStyle w:val="Untitledsubclause2"/>
      <w:lvlText w:val="(%3)"/>
      <w:lvlJc w:val="left"/>
      <w:pPr>
        <w:tabs>
          <w:tab w:val="num" w:pos="1559"/>
        </w:tabs>
        <w:ind w:left="1559" w:hanging="567"/>
      </w:pPr>
      <w:rPr>
        <w:b w:val="0"/>
        <w:i w:val="0"/>
        <w:color w:val="00000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5" w15:restartNumberingAfterBreak="0">
    <w:nsid w:val="7982323B"/>
    <w:multiLevelType w:val="multilevel"/>
    <w:tmpl w:val="6A86195E"/>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6" w15:restartNumberingAfterBreak="0">
    <w:nsid w:val="7B954EF7"/>
    <w:multiLevelType w:val="multilevel"/>
    <w:tmpl w:val="5D96DD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F71988"/>
    <w:multiLevelType w:val="hybridMultilevel"/>
    <w:tmpl w:val="E61A387C"/>
    <w:lvl w:ilvl="0" w:tplc="C826EABE">
      <w:start w:val="1"/>
      <w:numFmt w:val="decimal"/>
      <w:lvlText w:val="(%1)"/>
      <w:lvlJc w:val="left"/>
      <w:pPr>
        <w:ind w:left="720" w:hanging="360"/>
      </w:pPr>
      <w:rPr>
        <w:rFonts w:ascii="Palatino Linotype" w:hAnsi="Palatino Linotype"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
  </w:num>
  <w:num w:numId="3">
    <w:abstractNumId w:val="41"/>
  </w:num>
  <w:num w:numId="4">
    <w:abstractNumId w:val="6"/>
  </w:num>
  <w:num w:numId="5">
    <w:abstractNumId w:val="39"/>
  </w:num>
  <w:num w:numId="6">
    <w:abstractNumId w:val="13"/>
  </w:num>
  <w:num w:numId="7">
    <w:abstractNumId w:val="35"/>
  </w:num>
  <w:num w:numId="8">
    <w:abstractNumId w:val="28"/>
  </w:num>
  <w:num w:numId="9">
    <w:abstractNumId w:val="10"/>
  </w:num>
  <w:num w:numId="10">
    <w:abstractNumId w:val="13"/>
  </w:num>
  <w:num w:numId="11">
    <w:abstractNumId w:val="20"/>
  </w:num>
  <w:num w:numId="12">
    <w:abstractNumId w:val="42"/>
  </w:num>
  <w:num w:numId="13">
    <w:abstractNumId w:val="19"/>
  </w:num>
  <w:num w:numId="14">
    <w:abstractNumId w:val="15"/>
  </w:num>
  <w:num w:numId="15">
    <w:abstractNumId w:val="31"/>
  </w:num>
  <w:num w:numId="16">
    <w:abstractNumId w:val="30"/>
  </w:num>
  <w:num w:numId="17">
    <w:abstractNumId w:val="7"/>
  </w:num>
  <w:num w:numId="18">
    <w:abstractNumId w:val="14"/>
  </w:num>
  <w:num w:numId="19">
    <w:abstractNumId w:val="45"/>
  </w:num>
  <w:num w:numId="20">
    <w:abstractNumId w:val="23"/>
  </w:num>
  <w:num w:numId="21">
    <w:abstractNumId w:val="26"/>
  </w:num>
  <w:num w:numId="22">
    <w:abstractNumId w:val="32"/>
  </w:num>
  <w:num w:numId="23">
    <w:abstractNumId w:val="18"/>
  </w:num>
  <w:num w:numId="24">
    <w:abstractNumId w:val="13"/>
  </w:num>
  <w:num w:numId="25">
    <w:abstractNumId w:val="22"/>
  </w:num>
  <w:num w:numId="26">
    <w:abstractNumId w:val="24"/>
  </w:num>
  <w:num w:numId="27">
    <w:abstractNumId w:val="3"/>
  </w:num>
  <w:num w:numId="28">
    <w:abstractNumId w:val="43"/>
  </w:num>
  <w:num w:numId="29">
    <w:abstractNumId w:val="1"/>
  </w:num>
  <w:num w:numId="30">
    <w:abstractNumId w:val="46"/>
  </w:num>
  <w:num w:numId="31">
    <w:abstractNumId w:val="12"/>
  </w:num>
  <w:num w:numId="32">
    <w:abstractNumId w:val="8"/>
  </w:num>
  <w:num w:numId="33">
    <w:abstractNumId w:val="47"/>
  </w:num>
  <w:num w:numId="34">
    <w:abstractNumId w:val="33"/>
  </w:num>
  <w:num w:numId="35">
    <w:abstractNumId w:val="13"/>
  </w:num>
  <w:num w:numId="36">
    <w:abstractNumId w:val="27"/>
  </w:num>
  <w:num w:numId="37">
    <w:abstractNumId w:val="21"/>
  </w:num>
  <w:num w:numId="3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7"/>
  </w:num>
  <w:num w:numId="43">
    <w:abstractNumId w:val="34"/>
  </w:num>
  <w:num w:numId="44">
    <w:abstractNumId w:val="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9"/>
  </w:num>
  <w:num w:numId="50">
    <w:abstractNumId w:val="29"/>
  </w:num>
  <w:num w:numId="51">
    <w:abstractNumId w:val="16"/>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0"/>
  <w:displayVerticalDrawingGridEvery w:val="0"/>
  <w:noPunctuationKerning/>
  <w:characterSpacingControl w:val="doNotCompress"/>
  <w:hdrShapeDefaults>
    <o:shapedefaults v:ext="edit" spidmax="18433">
      <o:colormru v:ext="edit" colors="#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4A"/>
    <w:rsid w:val="00005B98"/>
    <w:rsid w:val="00013BD0"/>
    <w:rsid w:val="00014C5F"/>
    <w:rsid w:val="0002066D"/>
    <w:rsid w:val="00021CB2"/>
    <w:rsid w:val="00023090"/>
    <w:rsid w:val="00025232"/>
    <w:rsid w:val="000254F9"/>
    <w:rsid w:val="000325D1"/>
    <w:rsid w:val="000334A8"/>
    <w:rsid w:val="0003644A"/>
    <w:rsid w:val="00044261"/>
    <w:rsid w:val="00046B28"/>
    <w:rsid w:val="00050865"/>
    <w:rsid w:val="00051542"/>
    <w:rsid w:val="0006225F"/>
    <w:rsid w:val="000624A9"/>
    <w:rsid w:val="00063BA5"/>
    <w:rsid w:val="00067A65"/>
    <w:rsid w:val="000800EB"/>
    <w:rsid w:val="00082A1D"/>
    <w:rsid w:val="00096F9A"/>
    <w:rsid w:val="000A2DE4"/>
    <w:rsid w:val="000A5F83"/>
    <w:rsid w:val="000B6414"/>
    <w:rsid w:val="000B7D73"/>
    <w:rsid w:val="000C0E40"/>
    <w:rsid w:val="000C108D"/>
    <w:rsid w:val="000D0725"/>
    <w:rsid w:val="000D2D82"/>
    <w:rsid w:val="000E048F"/>
    <w:rsid w:val="000E0A59"/>
    <w:rsid w:val="000E345C"/>
    <w:rsid w:val="000E679F"/>
    <w:rsid w:val="000F2E5F"/>
    <w:rsid w:val="000F4A63"/>
    <w:rsid w:val="000F6192"/>
    <w:rsid w:val="00101B2A"/>
    <w:rsid w:val="0010788B"/>
    <w:rsid w:val="00114B6D"/>
    <w:rsid w:val="0012187A"/>
    <w:rsid w:val="001235A7"/>
    <w:rsid w:val="001235F6"/>
    <w:rsid w:val="001272AF"/>
    <w:rsid w:val="0014146B"/>
    <w:rsid w:val="00147873"/>
    <w:rsid w:val="001538E7"/>
    <w:rsid w:val="00154449"/>
    <w:rsid w:val="001619FC"/>
    <w:rsid w:val="00162A9A"/>
    <w:rsid w:val="0016361A"/>
    <w:rsid w:val="001652F0"/>
    <w:rsid w:val="00172AF4"/>
    <w:rsid w:val="00173BA5"/>
    <w:rsid w:val="00176D7A"/>
    <w:rsid w:val="001777E5"/>
    <w:rsid w:val="001815A7"/>
    <w:rsid w:val="001834C6"/>
    <w:rsid w:val="00185B69"/>
    <w:rsid w:val="00191955"/>
    <w:rsid w:val="001931C7"/>
    <w:rsid w:val="001A080E"/>
    <w:rsid w:val="001A6852"/>
    <w:rsid w:val="001B1EEF"/>
    <w:rsid w:val="001B59B2"/>
    <w:rsid w:val="001B7324"/>
    <w:rsid w:val="001C106A"/>
    <w:rsid w:val="001C19F5"/>
    <w:rsid w:val="001C1D96"/>
    <w:rsid w:val="001C4005"/>
    <w:rsid w:val="001D3992"/>
    <w:rsid w:val="001D5D5D"/>
    <w:rsid w:val="001D7CE3"/>
    <w:rsid w:val="001E0471"/>
    <w:rsid w:val="001E71BA"/>
    <w:rsid w:val="001F02DE"/>
    <w:rsid w:val="001F29B4"/>
    <w:rsid w:val="001F5293"/>
    <w:rsid w:val="001F5E36"/>
    <w:rsid w:val="001F63D3"/>
    <w:rsid w:val="002068E4"/>
    <w:rsid w:val="00214CBE"/>
    <w:rsid w:val="00216E11"/>
    <w:rsid w:val="00221B98"/>
    <w:rsid w:val="002237D3"/>
    <w:rsid w:val="00231B65"/>
    <w:rsid w:val="002351AF"/>
    <w:rsid w:val="00235588"/>
    <w:rsid w:val="00240110"/>
    <w:rsid w:val="002465B0"/>
    <w:rsid w:val="002510CF"/>
    <w:rsid w:val="00252A04"/>
    <w:rsid w:val="0026250A"/>
    <w:rsid w:val="002645BF"/>
    <w:rsid w:val="00275B71"/>
    <w:rsid w:val="002812B3"/>
    <w:rsid w:val="00290AA6"/>
    <w:rsid w:val="0029184C"/>
    <w:rsid w:val="00291866"/>
    <w:rsid w:val="00293ED9"/>
    <w:rsid w:val="002A1C3B"/>
    <w:rsid w:val="002A4AE8"/>
    <w:rsid w:val="002A5539"/>
    <w:rsid w:val="002A604E"/>
    <w:rsid w:val="002B5E0B"/>
    <w:rsid w:val="002B651A"/>
    <w:rsid w:val="002C2269"/>
    <w:rsid w:val="002C542C"/>
    <w:rsid w:val="002D5F26"/>
    <w:rsid w:val="002E3B46"/>
    <w:rsid w:val="002E539A"/>
    <w:rsid w:val="002E5C10"/>
    <w:rsid w:val="002E62BB"/>
    <w:rsid w:val="002E6413"/>
    <w:rsid w:val="003062C9"/>
    <w:rsid w:val="0031263D"/>
    <w:rsid w:val="00314547"/>
    <w:rsid w:val="0031611D"/>
    <w:rsid w:val="00321E92"/>
    <w:rsid w:val="003235D5"/>
    <w:rsid w:val="00327F59"/>
    <w:rsid w:val="00342408"/>
    <w:rsid w:val="00343AA0"/>
    <w:rsid w:val="003530CA"/>
    <w:rsid w:val="00353D71"/>
    <w:rsid w:val="00353EEB"/>
    <w:rsid w:val="00356782"/>
    <w:rsid w:val="00360826"/>
    <w:rsid w:val="00370445"/>
    <w:rsid w:val="0037390C"/>
    <w:rsid w:val="0037646C"/>
    <w:rsid w:val="003826FD"/>
    <w:rsid w:val="003844F2"/>
    <w:rsid w:val="00394349"/>
    <w:rsid w:val="003A0572"/>
    <w:rsid w:val="003A2F58"/>
    <w:rsid w:val="003A45F3"/>
    <w:rsid w:val="003A4EF6"/>
    <w:rsid w:val="003A6339"/>
    <w:rsid w:val="003B07C3"/>
    <w:rsid w:val="003B35FE"/>
    <w:rsid w:val="003B7293"/>
    <w:rsid w:val="003C0539"/>
    <w:rsid w:val="003D117B"/>
    <w:rsid w:val="003E0A51"/>
    <w:rsid w:val="003F0586"/>
    <w:rsid w:val="003F19AC"/>
    <w:rsid w:val="003F7B20"/>
    <w:rsid w:val="00402271"/>
    <w:rsid w:val="00404236"/>
    <w:rsid w:val="00404D28"/>
    <w:rsid w:val="00407A08"/>
    <w:rsid w:val="00407EED"/>
    <w:rsid w:val="00414FB3"/>
    <w:rsid w:val="0042452C"/>
    <w:rsid w:val="004318C0"/>
    <w:rsid w:val="00431CA5"/>
    <w:rsid w:val="00452A46"/>
    <w:rsid w:val="00460A43"/>
    <w:rsid w:val="00462EE8"/>
    <w:rsid w:val="004635DA"/>
    <w:rsid w:val="004664B9"/>
    <w:rsid w:val="00470FDE"/>
    <w:rsid w:val="00475E06"/>
    <w:rsid w:val="00477652"/>
    <w:rsid w:val="00477C64"/>
    <w:rsid w:val="00484E02"/>
    <w:rsid w:val="00485F98"/>
    <w:rsid w:val="004911CF"/>
    <w:rsid w:val="00492EF2"/>
    <w:rsid w:val="0049310F"/>
    <w:rsid w:val="004964D7"/>
    <w:rsid w:val="004965A1"/>
    <w:rsid w:val="004A1CE1"/>
    <w:rsid w:val="004A2E05"/>
    <w:rsid w:val="004A6A0F"/>
    <w:rsid w:val="004A6B90"/>
    <w:rsid w:val="004C01EA"/>
    <w:rsid w:val="004C3779"/>
    <w:rsid w:val="004C5887"/>
    <w:rsid w:val="004C5A36"/>
    <w:rsid w:val="004C6B72"/>
    <w:rsid w:val="004D0BB9"/>
    <w:rsid w:val="004D1DEA"/>
    <w:rsid w:val="004E1368"/>
    <w:rsid w:val="004E3C53"/>
    <w:rsid w:val="004E552F"/>
    <w:rsid w:val="004E5701"/>
    <w:rsid w:val="004E5E69"/>
    <w:rsid w:val="004F0AD4"/>
    <w:rsid w:val="004F0B83"/>
    <w:rsid w:val="004F7AC5"/>
    <w:rsid w:val="00501914"/>
    <w:rsid w:val="00502DA0"/>
    <w:rsid w:val="00504C40"/>
    <w:rsid w:val="00512D6A"/>
    <w:rsid w:val="0051530D"/>
    <w:rsid w:val="0051791C"/>
    <w:rsid w:val="00520290"/>
    <w:rsid w:val="00521CB4"/>
    <w:rsid w:val="005225A4"/>
    <w:rsid w:val="00524B72"/>
    <w:rsid w:val="0052582E"/>
    <w:rsid w:val="00530315"/>
    <w:rsid w:val="005327E3"/>
    <w:rsid w:val="00535974"/>
    <w:rsid w:val="00540F11"/>
    <w:rsid w:val="00552413"/>
    <w:rsid w:val="00556A2C"/>
    <w:rsid w:val="0056004A"/>
    <w:rsid w:val="00563659"/>
    <w:rsid w:val="005657E8"/>
    <w:rsid w:val="005664A5"/>
    <w:rsid w:val="005667A4"/>
    <w:rsid w:val="005704D0"/>
    <w:rsid w:val="005730F8"/>
    <w:rsid w:val="00574107"/>
    <w:rsid w:val="0057690E"/>
    <w:rsid w:val="00580F7C"/>
    <w:rsid w:val="00581D87"/>
    <w:rsid w:val="00582237"/>
    <w:rsid w:val="00583A68"/>
    <w:rsid w:val="00590FBA"/>
    <w:rsid w:val="00593CB5"/>
    <w:rsid w:val="005A341E"/>
    <w:rsid w:val="005B0465"/>
    <w:rsid w:val="005B68A0"/>
    <w:rsid w:val="005C0A1B"/>
    <w:rsid w:val="005C3FF5"/>
    <w:rsid w:val="005C546D"/>
    <w:rsid w:val="005C7FD0"/>
    <w:rsid w:val="005D70D3"/>
    <w:rsid w:val="005E16FB"/>
    <w:rsid w:val="005E31C6"/>
    <w:rsid w:val="005E5342"/>
    <w:rsid w:val="005E69F0"/>
    <w:rsid w:val="005F3053"/>
    <w:rsid w:val="00601554"/>
    <w:rsid w:val="00601858"/>
    <w:rsid w:val="006027C6"/>
    <w:rsid w:val="0060500C"/>
    <w:rsid w:val="00610D1E"/>
    <w:rsid w:val="00611C01"/>
    <w:rsid w:val="00612FE3"/>
    <w:rsid w:val="00613A80"/>
    <w:rsid w:val="00614E1E"/>
    <w:rsid w:val="00631663"/>
    <w:rsid w:val="006378E7"/>
    <w:rsid w:val="0064325F"/>
    <w:rsid w:val="0065712A"/>
    <w:rsid w:val="006629E9"/>
    <w:rsid w:val="006639B8"/>
    <w:rsid w:val="00664165"/>
    <w:rsid w:val="00672586"/>
    <w:rsid w:val="00675D26"/>
    <w:rsid w:val="00683BD7"/>
    <w:rsid w:val="0068532A"/>
    <w:rsid w:val="0068575E"/>
    <w:rsid w:val="0069289A"/>
    <w:rsid w:val="00693250"/>
    <w:rsid w:val="006A296D"/>
    <w:rsid w:val="006A55E3"/>
    <w:rsid w:val="006A6AF9"/>
    <w:rsid w:val="006A7FC7"/>
    <w:rsid w:val="006C1CB0"/>
    <w:rsid w:val="006C1D63"/>
    <w:rsid w:val="006C376A"/>
    <w:rsid w:val="006C3C93"/>
    <w:rsid w:val="006D265D"/>
    <w:rsid w:val="006D2854"/>
    <w:rsid w:val="006D3D17"/>
    <w:rsid w:val="006D4642"/>
    <w:rsid w:val="006D58DB"/>
    <w:rsid w:val="006E33A5"/>
    <w:rsid w:val="006E3F65"/>
    <w:rsid w:val="006F2C38"/>
    <w:rsid w:val="006F525B"/>
    <w:rsid w:val="006F7B4A"/>
    <w:rsid w:val="00707B75"/>
    <w:rsid w:val="00710BA5"/>
    <w:rsid w:val="00715C6F"/>
    <w:rsid w:val="00734808"/>
    <w:rsid w:val="007356D5"/>
    <w:rsid w:val="00755666"/>
    <w:rsid w:val="00756B66"/>
    <w:rsid w:val="00767A4F"/>
    <w:rsid w:val="00767C83"/>
    <w:rsid w:val="00792DA0"/>
    <w:rsid w:val="00792F85"/>
    <w:rsid w:val="00793635"/>
    <w:rsid w:val="007A53E9"/>
    <w:rsid w:val="007B29A7"/>
    <w:rsid w:val="007B53EC"/>
    <w:rsid w:val="007C0C01"/>
    <w:rsid w:val="007C6648"/>
    <w:rsid w:val="007D1233"/>
    <w:rsid w:val="007D19CD"/>
    <w:rsid w:val="007D307D"/>
    <w:rsid w:val="007D3F67"/>
    <w:rsid w:val="007D5F02"/>
    <w:rsid w:val="007E0084"/>
    <w:rsid w:val="007E39BB"/>
    <w:rsid w:val="007E3C4C"/>
    <w:rsid w:val="007E58D2"/>
    <w:rsid w:val="007F0419"/>
    <w:rsid w:val="007F221A"/>
    <w:rsid w:val="007F6E5E"/>
    <w:rsid w:val="00800611"/>
    <w:rsid w:val="00807D0E"/>
    <w:rsid w:val="00815233"/>
    <w:rsid w:val="008164A9"/>
    <w:rsid w:val="0082273F"/>
    <w:rsid w:val="00825BAB"/>
    <w:rsid w:val="0083279A"/>
    <w:rsid w:val="00834582"/>
    <w:rsid w:val="008355A5"/>
    <w:rsid w:val="00837939"/>
    <w:rsid w:val="00845667"/>
    <w:rsid w:val="00851352"/>
    <w:rsid w:val="00860C2B"/>
    <w:rsid w:val="008709FB"/>
    <w:rsid w:val="00871523"/>
    <w:rsid w:val="008900E9"/>
    <w:rsid w:val="00893DDC"/>
    <w:rsid w:val="008A47FD"/>
    <w:rsid w:val="008A50D7"/>
    <w:rsid w:val="008A52A0"/>
    <w:rsid w:val="008A5E51"/>
    <w:rsid w:val="008A63A5"/>
    <w:rsid w:val="008B6604"/>
    <w:rsid w:val="008B6A15"/>
    <w:rsid w:val="008B6CE7"/>
    <w:rsid w:val="008C1342"/>
    <w:rsid w:val="008C1B0A"/>
    <w:rsid w:val="008C6B13"/>
    <w:rsid w:val="008C7E20"/>
    <w:rsid w:val="008D1123"/>
    <w:rsid w:val="008D3A25"/>
    <w:rsid w:val="008E157E"/>
    <w:rsid w:val="008E22D7"/>
    <w:rsid w:val="008E3E60"/>
    <w:rsid w:val="008E6033"/>
    <w:rsid w:val="008E647B"/>
    <w:rsid w:val="008E67E0"/>
    <w:rsid w:val="008F6FC2"/>
    <w:rsid w:val="009017BD"/>
    <w:rsid w:val="00904D36"/>
    <w:rsid w:val="00911C63"/>
    <w:rsid w:val="009256EA"/>
    <w:rsid w:val="00927D57"/>
    <w:rsid w:val="009313D0"/>
    <w:rsid w:val="00931EE7"/>
    <w:rsid w:val="00946088"/>
    <w:rsid w:val="009503D3"/>
    <w:rsid w:val="009515E9"/>
    <w:rsid w:val="00951888"/>
    <w:rsid w:val="00951C4F"/>
    <w:rsid w:val="00955084"/>
    <w:rsid w:val="009657D6"/>
    <w:rsid w:val="00966D94"/>
    <w:rsid w:val="009706E0"/>
    <w:rsid w:val="00970C21"/>
    <w:rsid w:val="00971B0F"/>
    <w:rsid w:val="0097696D"/>
    <w:rsid w:val="0098011F"/>
    <w:rsid w:val="00980753"/>
    <w:rsid w:val="009872DD"/>
    <w:rsid w:val="009876D5"/>
    <w:rsid w:val="00995974"/>
    <w:rsid w:val="00995BAD"/>
    <w:rsid w:val="0099612E"/>
    <w:rsid w:val="009A07BE"/>
    <w:rsid w:val="009A44BC"/>
    <w:rsid w:val="009A5D31"/>
    <w:rsid w:val="009B20E6"/>
    <w:rsid w:val="009B3828"/>
    <w:rsid w:val="009B6CFD"/>
    <w:rsid w:val="009C1B6E"/>
    <w:rsid w:val="009C5554"/>
    <w:rsid w:val="009C6A06"/>
    <w:rsid w:val="009C75A8"/>
    <w:rsid w:val="009C7884"/>
    <w:rsid w:val="009E0BE6"/>
    <w:rsid w:val="009E0C18"/>
    <w:rsid w:val="009E1C61"/>
    <w:rsid w:val="009F16DF"/>
    <w:rsid w:val="00A02921"/>
    <w:rsid w:val="00A061E3"/>
    <w:rsid w:val="00A10D6A"/>
    <w:rsid w:val="00A10DB2"/>
    <w:rsid w:val="00A21749"/>
    <w:rsid w:val="00A22652"/>
    <w:rsid w:val="00A25B45"/>
    <w:rsid w:val="00A25FD8"/>
    <w:rsid w:val="00A30879"/>
    <w:rsid w:val="00A328E8"/>
    <w:rsid w:val="00A471F0"/>
    <w:rsid w:val="00A54CBD"/>
    <w:rsid w:val="00A54EEC"/>
    <w:rsid w:val="00A5598C"/>
    <w:rsid w:val="00A60ED9"/>
    <w:rsid w:val="00A71E1C"/>
    <w:rsid w:val="00A75A74"/>
    <w:rsid w:val="00A839C0"/>
    <w:rsid w:val="00A84AFB"/>
    <w:rsid w:val="00A951FD"/>
    <w:rsid w:val="00AA7BA4"/>
    <w:rsid w:val="00AA7E6A"/>
    <w:rsid w:val="00AB40E9"/>
    <w:rsid w:val="00AC7162"/>
    <w:rsid w:val="00AD02A0"/>
    <w:rsid w:val="00AD2A3E"/>
    <w:rsid w:val="00AD2B7C"/>
    <w:rsid w:val="00AD6ED4"/>
    <w:rsid w:val="00AD751C"/>
    <w:rsid w:val="00AD79DF"/>
    <w:rsid w:val="00AE3D30"/>
    <w:rsid w:val="00AE4B44"/>
    <w:rsid w:val="00AF0EA8"/>
    <w:rsid w:val="00AF1EE1"/>
    <w:rsid w:val="00AF3444"/>
    <w:rsid w:val="00AF443F"/>
    <w:rsid w:val="00AF5E5F"/>
    <w:rsid w:val="00AF72E0"/>
    <w:rsid w:val="00B020A3"/>
    <w:rsid w:val="00B0408D"/>
    <w:rsid w:val="00B077C3"/>
    <w:rsid w:val="00B1589F"/>
    <w:rsid w:val="00B16DE1"/>
    <w:rsid w:val="00B24B00"/>
    <w:rsid w:val="00B2741B"/>
    <w:rsid w:val="00B30699"/>
    <w:rsid w:val="00B33C12"/>
    <w:rsid w:val="00B36D60"/>
    <w:rsid w:val="00B40E0C"/>
    <w:rsid w:val="00B43173"/>
    <w:rsid w:val="00B514B4"/>
    <w:rsid w:val="00B54D2B"/>
    <w:rsid w:val="00B54FEF"/>
    <w:rsid w:val="00B568AE"/>
    <w:rsid w:val="00B6265A"/>
    <w:rsid w:val="00B6641E"/>
    <w:rsid w:val="00B72401"/>
    <w:rsid w:val="00B736BB"/>
    <w:rsid w:val="00B77D0A"/>
    <w:rsid w:val="00B86321"/>
    <w:rsid w:val="00B91E94"/>
    <w:rsid w:val="00B929E4"/>
    <w:rsid w:val="00B93332"/>
    <w:rsid w:val="00B94077"/>
    <w:rsid w:val="00BA1D33"/>
    <w:rsid w:val="00BA2960"/>
    <w:rsid w:val="00BA5AFD"/>
    <w:rsid w:val="00BB1073"/>
    <w:rsid w:val="00BB1A7F"/>
    <w:rsid w:val="00BB6668"/>
    <w:rsid w:val="00BC2F03"/>
    <w:rsid w:val="00BD0640"/>
    <w:rsid w:val="00BD2E5B"/>
    <w:rsid w:val="00BD3CDC"/>
    <w:rsid w:val="00BD4ED1"/>
    <w:rsid w:val="00BD63C3"/>
    <w:rsid w:val="00BE00B2"/>
    <w:rsid w:val="00BE0D76"/>
    <w:rsid w:val="00BE21B5"/>
    <w:rsid w:val="00BF4DC6"/>
    <w:rsid w:val="00BF6B35"/>
    <w:rsid w:val="00C02699"/>
    <w:rsid w:val="00C02CDB"/>
    <w:rsid w:val="00C05873"/>
    <w:rsid w:val="00C070E6"/>
    <w:rsid w:val="00C078C3"/>
    <w:rsid w:val="00C10FD0"/>
    <w:rsid w:val="00C13D33"/>
    <w:rsid w:val="00C32537"/>
    <w:rsid w:val="00C35970"/>
    <w:rsid w:val="00C41102"/>
    <w:rsid w:val="00C419DA"/>
    <w:rsid w:val="00C4259B"/>
    <w:rsid w:val="00C44658"/>
    <w:rsid w:val="00C471FE"/>
    <w:rsid w:val="00C50B1E"/>
    <w:rsid w:val="00C51F12"/>
    <w:rsid w:val="00C55293"/>
    <w:rsid w:val="00C66497"/>
    <w:rsid w:val="00C6683E"/>
    <w:rsid w:val="00C673E7"/>
    <w:rsid w:val="00C71B4C"/>
    <w:rsid w:val="00C83AFF"/>
    <w:rsid w:val="00C85A03"/>
    <w:rsid w:val="00C90659"/>
    <w:rsid w:val="00C918C8"/>
    <w:rsid w:val="00C92BBF"/>
    <w:rsid w:val="00C9454B"/>
    <w:rsid w:val="00CA534A"/>
    <w:rsid w:val="00CD10FF"/>
    <w:rsid w:val="00CD13B7"/>
    <w:rsid w:val="00CD39DE"/>
    <w:rsid w:val="00CE4FBA"/>
    <w:rsid w:val="00CF20D4"/>
    <w:rsid w:val="00CF33B7"/>
    <w:rsid w:val="00CF4C9E"/>
    <w:rsid w:val="00D104AF"/>
    <w:rsid w:val="00D20721"/>
    <w:rsid w:val="00D24375"/>
    <w:rsid w:val="00D24F40"/>
    <w:rsid w:val="00D4084B"/>
    <w:rsid w:val="00D453D7"/>
    <w:rsid w:val="00D53278"/>
    <w:rsid w:val="00D53F4C"/>
    <w:rsid w:val="00D54081"/>
    <w:rsid w:val="00D609FA"/>
    <w:rsid w:val="00D67513"/>
    <w:rsid w:val="00D73A91"/>
    <w:rsid w:val="00D74D71"/>
    <w:rsid w:val="00D87426"/>
    <w:rsid w:val="00DA1A7B"/>
    <w:rsid w:val="00DA3F35"/>
    <w:rsid w:val="00DB302E"/>
    <w:rsid w:val="00DB3237"/>
    <w:rsid w:val="00DC2EE1"/>
    <w:rsid w:val="00DC3570"/>
    <w:rsid w:val="00DC3D73"/>
    <w:rsid w:val="00DC7F6C"/>
    <w:rsid w:val="00DD1868"/>
    <w:rsid w:val="00DD2F3D"/>
    <w:rsid w:val="00DD3BEB"/>
    <w:rsid w:val="00DD5ABE"/>
    <w:rsid w:val="00DF1EC0"/>
    <w:rsid w:val="00DF34FD"/>
    <w:rsid w:val="00DF3D3D"/>
    <w:rsid w:val="00DF55E0"/>
    <w:rsid w:val="00E021C5"/>
    <w:rsid w:val="00E035B2"/>
    <w:rsid w:val="00E17DC0"/>
    <w:rsid w:val="00E2116E"/>
    <w:rsid w:val="00E21D32"/>
    <w:rsid w:val="00E26B49"/>
    <w:rsid w:val="00E26FBD"/>
    <w:rsid w:val="00E305A5"/>
    <w:rsid w:val="00E30755"/>
    <w:rsid w:val="00E31364"/>
    <w:rsid w:val="00E3248C"/>
    <w:rsid w:val="00E326C1"/>
    <w:rsid w:val="00E32D50"/>
    <w:rsid w:val="00E32DA1"/>
    <w:rsid w:val="00E34383"/>
    <w:rsid w:val="00E45470"/>
    <w:rsid w:val="00E46FDE"/>
    <w:rsid w:val="00E51B60"/>
    <w:rsid w:val="00E55B43"/>
    <w:rsid w:val="00E651EF"/>
    <w:rsid w:val="00E7591E"/>
    <w:rsid w:val="00E81216"/>
    <w:rsid w:val="00E83B85"/>
    <w:rsid w:val="00E90F62"/>
    <w:rsid w:val="00E92E81"/>
    <w:rsid w:val="00E95406"/>
    <w:rsid w:val="00EA6B57"/>
    <w:rsid w:val="00EB2AF4"/>
    <w:rsid w:val="00EC294D"/>
    <w:rsid w:val="00EC2F24"/>
    <w:rsid w:val="00EC49CA"/>
    <w:rsid w:val="00ED08D4"/>
    <w:rsid w:val="00EE3C94"/>
    <w:rsid w:val="00EE77BF"/>
    <w:rsid w:val="00EE7AFF"/>
    <w:rsid w:val="00EF3D6A"/>
    <w:rsid w:val="00EF4A6A"/>
    <w:rsid w:val="00EF6480"/>
    <w:rsid w:val="00F0040B"/>
    <w:rsid w:val="00F00DD0"/>
    <w:rsid w:val="00F01DC7"/>
    <w:rsid w:val="00F06985"/>
    <w:rsid w:val="00F13F83"/>
    <w:rsid w:val="00F17275"/>
    <w:rsid w:val="00F27DCE"/>
    <w:rsid w:val="00F45362"/>
    <w:rsid w:val="00F45CC5"/>
    <w:rsid w:val="00F46608"/>
    <w:rsid w:val="00F5110A"/>
    <w:rsid w:val="00F51DD0"/>
    <w:rsid w:val="00F53003"/>
    <w:rsid w:val="00F54133"/>
    <w:rsid w:val="00F55595"/>
    <w:rsid w:val="00F6155C"/>
    <w:rsid w:val="00F61EBA"/>
    <w:rsid w:val="00F63F07"/>
    <w:rsid w:val="00F7080F"/>
    <w:rsid w:val="00F72621"/>
    <w:rsid w:val="00F744DE"/>
    <w:rsid w:val="00F75429"/>
    <w:rsid w:val="00F76949"/>
    <w:rsid w:val="00F813A7"/>
    <w:rsid w:val="00F85F0B"/>
    <w:rsid w:val="00F90286"/>
    <w:rsid w:val="00F90D11"/>
    <w:rsid w:val="00F93302"/>
    <w:rsid w:val="00F93D55"/>
    <w:rsid w:val="00F97B50"/>
    <w:rsid w:val="00FA7DA0"/>
    <w:rsid w:val="00FB0526"/>
    <w:rsid w:val="00FB70B8"/>
    <w:rsid w:val="00FC6515"/>
    <w:rsid w:val="00FD1220"/>
    <w:rsid w:val="00FD13BB"/>
    <w:rsid w:val="00FD3AAC"/>
    <w:rsid w:val="00FE2559"/>
    <w:rsid w:val="00FE3401"/>
    <w:rsid w:val="00FE5A27"/>
    <w:rsid w:val="00FE7D5A"/>
    <w:rsid w:val="00FF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069"/>
    </o:shapedefaults>
    <o:shapelayout v:ext="edit">
      <o:idmap v:ext="edit" data="1"/>
    </o:shapelayout>
  </w:shapeDefaults>
  <w:decimalSymbol w:val="."/>
  <w:listSeparator w:val=","/>
  <w14:docId w14:val="74E0990B"/>
  <w15:docId w15:val="{3B924FAA-D52C-4D9E-AE7E-BF2C891D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qFormat/>
    <w:rsid w:val="001235A7"/>
    <w:pPr>
      <w:keepNext/>
      <w:numPr>
        <w:numId w:val="2"/>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2"/>
      </w:numPr>
      <w:jc w:val="both"/>
      <w:outlineLvl w:val="1"/>
    </w:pPr>
    <w:rPr>
      <w:rFonts w:ascii="Arial" w:eastAsia="Times New Roman" w:hAnsi="Arial"/>
      <w:b/>
      <w:sz w:val="20"/>
    </w:rPr>
  </w:style>
  <w:style w:type="paragraph" w:styleId="Heading3">
    <w:name w:val="heading 3"/>
    <w:basedOn w:val="Normal"/>
    <w:next w:val="Normal"/>
    <w:link w:val="Heading3Char"/>
    <w:uiPriority w:val="9"/>
    <w:semiHidden/>
    <w:unhideWhenUsed/>
    <w:qFormat/>
    <w:rsid w:val="00A55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KJL:3rd Level"/>
    <w:basedOn w:val="Normal"/>
    <w:next w:val="Normal"/>
    <w:link w:val="Heading4Char"/>
    <w:uiPriority w:val="99"/>
    <w:qFormat/>
    <w:rsid w:val="001235A7"/>
    <w:pPr>
      <w:keepNext/>
      <w:numPr>
        <w:ilvl w:val="3"/>
        <w:numId w:val="2"/>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2"/>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2"/>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2"/>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2"/>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2"/>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uiPriority w:val="99"/>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AD2A3E"/>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AD2A3E"/>
    <w:rPr>
      <w:b/>
      <w:color w:val="000000"/>
      <w:sz w:val="22"/>
    </w:rPr>
  </w:style>
  <w:style w:type="paragraph" w:styleId="ListBullet">
    <w:name w:val="List Bullet"/>
    <w:basedOn w:val="Normal"/>
    <w:autoRedefine/>
    <w:rsid w:val="006D58DB"/>
    <w:pPr>
      <w:widowControl w:val="0"/>
      <w:numPr>
        <w:ilvl w:val="1"/>
        <w:numId w:val="42"/>
      </w:numPr>
      <w:tabs>
        <w:tab w:val="left" w:pos="0"/>
      </w:tabs>
      <w:spacing w:after="60" w:line="240" w:lineRule="atLeast"/>
      <w:ind w:left="540" w:hanging="540"/>
      <w:jc w:val="both"/>
    </w:pPr>
    <w:rPr>
      <w:rFonts w:ascii="Palatino Linotype" w:eastAsia="Times New Roman" w:hAnsi="Palatino Linotype" w:cstheme="minorHAnsi"/>
      <w:sz w:val="20"/>
    </w:rPr>
  </w:style>
  <w:style w:type="character" w:customStyle="1" w:styleId="Heading3Char">
    <w:name w:val="Heading 3 Char"/>
    <w:basedOn w:val="DefaultParagraphFont"/>
    <w:link w:val="Heading3"/>
    <w:semiHidden/>
    <w:rsid w:val="00A5598C"/>
    <w:rPr>
      <w:rFonts w:asciiTheme="majorHAnsi" w:eastAsiaTheme="majorEastAsia" w:hAnsiTheme="majorHAnsi" w:cstheme="majorBidi"/>
      <w:b/>
      <w:bCs/>
      <w:color w:val="4F81BD" w:themeColor="accent1"/>
      <w:sz w:val="24"/>
    </w:rPr>
  </w:style>
  <w:style w:type="paragraph" w:customStyle="1" w:styleId="Bodysubclause">
    <w:name w:val="Body  sub clause"/>
    <w:basedOn w:val="Normal"/>
    <w:rsid w:val="00A5598C"/>
    <w:pPr>
      <w:spacing w:before="240" w:after="120" w:line="300" w:lineRule="atLeast"/>
      <w:ind w:left="720"/>
      <w:jc w:val="both"/>
    </w:pPr>
    <w:rPr>
      <w:rFonts w:ascii="Times New Roman" w:eastAsia="Times New Roman" w:hAnsi="Times New Roman"/>
      <w:sz w:val="22"/>
      <w:lang w:val="en-GB"/>
    </w:rPr>
  </w:style>
  <w:style w:type="paragraph" w:customStyle="1" w:styleId="Bodyclause">
    <w:name w:val="Body  clause"/>
    <w:basedOn w:val="Normal"/>
    <w:next w:val="Heading1"/>
    <w:rsid w:val="00154449"/>
    <w:pPr>
      <w:spacing w:before="120" w:after="120" w:line="300" w:lineRule="atLeast"/>
      <w:ind w:left="720"/>
      <w:jc w:val="both"/>
    </w:pPr>
    <w:rPr>
      <w:rFonts w:ascii="Times New Roman" w:eastAsia="Times New Roman" w:hAnsi="Times New Roman"/>
      <w:sz w:val="22"/>
      <w:lang w:val="en-GB"/>
    </w:rPr>
  </w:style>
  <w:style w:type="table" w:styleId="TableGrid">
    <w:name w:val="Table Grid"/>
    <w:basedOn w:val="TableNormal"/>
    <w:uiPriority w:val="59"/>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A6B57"/>
    <w:pPr>
      <w:spacing w:after="120"/>
      <w:ind w:left="360"/>
    </w:pPr>
    <w:rPr>
      <w:sz w:val="16"/>
      <w:szCs w:val="16"/>
    </w:rPr>
  </w:style>
  <w:style w:type="character" w:customStyle="1" w:styleId="BodyTextIndent3Char">
    <w:name w:val="Body Text Indent 3 Char"/>
    <w:basedOn w:val="DefaultParagraphFont"/>
    <w:link w:val="BodyTextIndent3"/>
    <w:uiPriority w:val="99"/>
    <w:rsid w:val="00EA6B57"/>
    <w:rPr>
      <w:sz w:val="16"/>
      <w:szCs w:val="16"/>
    </w:rPr>
  </w:style>
  <w:style w:type="paragraph" w:styleId="BodyText">
    <w:name w:val="Body Text"/>
    <w:basedOn w:val="Normal"/>
    <w:link w:val="BodyTextChar"/>
    <w:rsid w:val="00EA6B57"/>
    <w:pPr>
      <w:tabs>
        <w:tab w:val="left" w:pos="720"/>
      </w:tabs>
      <w:spacing w:after="120"/>
      <w:ind w:left="720" w:hanging="720"/>
    </w:pPr>
    <w:rPr>
      <w:rFonts w:ascii="Palatino Linotype" w:eastAsia="Times New Roman" w:hAnsi="Palatino Linotype"/>
      <w:sz w:val="22"/>
    </w:rPr>
  </w:style>
  <w:style w:type="character" w:customStyle="1" w:styleId="BodyTextChar">
    <w:name w:val="Body Text Char"/>
    <w:basedOn w:val="DefaultParagraphFont"/>
    <w:link w:val="BodyText"/>
    <w:rsid w:val="00EA6B57"/>
    <w:rPr>
      <w:rFonts w:ascii="Palatino Linotype" w:eastAsia="Times New Roman" w:hAnsi="Palatino Linotype"/>
      <w:sz w:val="22"/>
    </w:rPr>
  </w:style>
  <w:style w:type="paragraph" w:styleId="BodyText2">
    <w:name w:val="Body Text 2"/>
    <w:basedOn w:val="Normal"/>
    <w:link w:val="BodyText2Char"/>
    <w:uiPriority w:val="99"/>
    <w:semiHidden/>
    <w:unhideWhenUsed/>
    <w:rsid w:val="007D5F02"/>
    <w:pPr>
      <w:spacing w:after="120" w:line="480" w:lineRule="auto"/>
    </w:pPr>
  </w:style>
  <w:style w:type="character" w:customStyle="1" w:styleId="BodyText2Char">
    <w:name w:val="Body Text 2 Char"/>
    <w:basedOn w:val="DefaultParagraphFont"/>
    <w:link w:val="BodyText2"/>
    <w:uiPriority w:val="99"/>
    <w:semiHidden/>
    <w:rsid w:val="007D5F02"/>
    <w:rPr>
      <w:sz w:val="24"/>
    </w:rPr>
  </w:style>
  <w:style w:type="paragraph" w:styleId="List3">
    <w:name w:val="List 3"/>
    <w:basedOn w:val="Normal"/>
    <w:rsid w:val="007D5F02"/>
    <w:pPr>
      <w:tabs>
        <w:tab w:val="left" w:pos="720"/>
      </w:tabs>
      <w:spacing w:after="120"/>
      <w:ind w:left="1080" w:hanging="360"/>
      <w:contextualSpacing/>
    </w:pPr>
    <w:rPr>
      <w:rFonts w:ascii="Palatino Linotype" w:eastAsia="Times New Roman" w:hAnsi="Palatino Linotype"/>
      <w:sz w:val="22"/>
    </w:rPr>
  </w:style>
  <w:style w:type="paragraph" w:styleId="List5">
    <w:name w:val="List 5"/>
    <w:basedOn w:val="Normal"/>
    <w:rsid w:val="007D5F02"/>
    <w:pPr>
      <w:tabs>
        <w:tab w:val="left" w:pos="720"/>
      </w:tabs>
      <w:spacing w:after="120"/>
      <w:ind w:left="1800" w:hanging="360"/>
      <w:contextualSpacing/>
    </w:pPr>
    <w:rPr>
      <w:rFonts w:ascii="Palatino Linotype" w:eastAsia="Times New Roman" w:hAnsi="Palatino Linotype"/>
      <w:sz w:val="22"/>
    </w:rPr>
  </w:style>
  <w:style w:type="character" w:customStyle="1" w:styleId="InitialStyle">
    <w:name w:val="InitialStyle"/>
    <w:rsid w:val="001F29B4"/>
    <w:rPr>
      <w:rFonts w:ascii="Arial" w:hAnsi="Arial"/>
      <w:bCs/>
      <w:sz w:val="22"/>
    </w:rPr>
  </w:style>
  <w:style w:type="character" w:customStyle="1" w:styleId="DeltaViewInsertion">
    <w:name w:val="DeltaView Insertion"/>
    <w:uiPriority w:val="99"/>
    <w:rsid w:val="00DD2F3D"/>
    <w:rPr>
      <w:b/>
      <w:color w:val="000000"/>
      <w:u w:val="double"/>
    </w:rPr>
  </w:style>
  <w:style w:type="character" w:customStyle="1" w:styleId="DeltaViewDeletion">
    <w:name w:val="DeltaView Deletion"/>
    <w:uiPriority w:val="99"/>
    <w:rsid w:val="00DD2F3D"/>
    <w:rPr>
      <w:strike/>
      <w:color w:val="000000"/>
    </w:rPr>
  </w:style>
  <w:style w:type="paragraph" w:styleId="BodyTextIndent2">
    <w:name w:val="Body Text Indent 2"/>
    <w:basedOn w:val="Normal"/>
    <w:link w:val="BodyTextIndent2Char"/>
    <w:uiPriority w:val="99"/>
    <w:unhideWhenUsed/>
    <w:rsid w:val="006A296D"/>
    <w:pPr>
      <w:spacing w:after="120" w:line="480" w:lineRule="auto"/>
      <w:ind w:left="360"/>
    </w:pPr>
  </w:style>
  <w:style w:type="character" w:customStyle="1" w:styleId="BodyTextIndent2Char">
    <w:name w:val="Body Text Indent 2 Char"/>
    <w:basedOn w:val="DefaultParagraphFont"/>
    <w:link w:val="BodyTextIndent2"/>
    <w:uiPriority w:val="99"/>
    <w:rsid w:val="006A296D"/>
    <w:rPr>
      <w:sz w:val="24"/>
    </w:rPr>
  </w:style>
  <w:style w:type="character" w:customStyle="1" w:styleId="A1">
    <w:name w:val="A1"/>
    <w:uiPriority w:val="99"/>
    <w:rsid w:val="00F93302"/>
    <w:rPr>
      <w:rFonts w:cs="Seravek"/>
      <w:b/>
      <w:bCs/>
      <w:color w:val="221E1F"/>
      <w:sz w:val="18"/>
      <w:szCs w:val="18"/>
    </w:rPr>
  </w:style>
  <w:style w:type="paragraph" w:customStyle="1" w:styleId="Default">
    <w:name w:val="Default"/>
    <w:rsid w:val="00E95406"/>
    <w:pPr>
      <w:autoSpaceDE w:val="0"/>
      <w:autoSpaceDN w:val="0"/>
      <w:adjustRightInd w:val="0"/>
    </w:pPr>
    <w:rPr>
      <w:rFonts w:ascii="Seravek" w:eastAsiaTheme="minorHAnsi" w:hAnsi="Seravek" w:cs="Seravek"/>
      <w:color w:val="000000"/>
      <w:sz w:val="24"/>
      <w:szCs w:val="24"/>
    </w:rPr>
  </w:style>
  <w:style w:type="paragraph" w:customStyle="1" w:styleId="TitleClause">
    <w:name w:val="Title Clause"/>
    <w:basedOn w:val="Normal"/>
    <w:rsid w:val="00F813A7"/>
    <w:pPr>
      <w:keepNext/>
      <w:numPr>
        <w:numId w:val="45"/>
      </w:numPr>
      <w:spacing w:before="240" w:after="240" w:line="300" w:lineRule="atLeast"/>
      <w:jc w:val="both"/>
      <w:outlineLvl w:val="0"/>
    </w:pPr>
    <w:rPr>
      <w:rFonts w:asciiTheme="minorHAnsi" w:eastAsia="Times New Roman" w:hAnsiTheme="minorHAnsi"/>
      <w:b/>
      <w:kern w:val="28"/>
    </w:rPr>
  </w:style>
  <w:style w:type="paragraph" w:customStyle="1" w:styleId="Untitledsubclause1">
    <w:name w:val="Untitled subclause 1"/>
    <w:basedOn w:val="Normal"/>
    <w:rsid w:val="00F813A7"/>
    <w:pPr>
      <w:numPr>
        <w:ilvl w:val="1"/>
        <w:numId w:val="45"/>
      </w:numPr>
      <w:spacing w:before="280" w:after="120" w:line="300" w:lineRule="atLeast"/>
      <w:jc w:val="both"/>
      <w:outlineLvl w:val="1"/>
    </w:pPr>
    <w:rPr>
      <w:rFonts w:asciiTheme="minorHAnsi" w:eastAsia="Times New Roman" w:hAnsiTheme="minorHAnsi"/>
    </w:rPr>
  </w:style>
  <w:style w:type="paragraph" w:customStyle="1" w:styleId="Untitledsubclause2">
    <w:name w:val="Untitled subclause 2"/>
    <w:basedOn w:val="Normal"/>
    <w:rsid w:val="00F813A7"/>
    <w:pPr>
      <w:numPr>
        <w:ilvl w:val="2"/>
        <w:numId w:val="45"/>
      </w:numPr>
      <w:spacing w:after="120" w:line="300" w:lineRule="atLeast"/>
      <w:jc w:val="both"/>
      <w:outlineLvl w:val="2"/>
    </w:pPr>
    <w:rPr>
      <w:rFonts w:asciiTheme="minorHAnsi" w:eastAsia="Times New Roman" w:hAnsiTheme="minorHAnsi"/>
    </w:rPr>
  </w:style>
  <w:style w:type="paragraph" w:customStyle="1" w:styleId="Untitledsubclause3">
    <w:name w:val="Untitled subclause 3"/>
    <w:basedOn w:val="Normal"/>
    <w:rsid w:val="00F813A7"/>
    <w:pPr>
      <w:numPr>
        <w:ilvl w:val="3"/>
        <w:numId w:val="45"/>
      </w:numPr>
      <w:tabs>
        <w:tab w:val="left" w:pos="2261"/>
      </w:tabs>
      <w:spacing w:after="120" w:line="300" w:lineRule="atLeast"/>
      <w:jc w:val="both"/>
      <w:outlineLvl w:val="3"/>
    </w:pPr>
    <w:rPr>
      <w:rFonts w:asciiTheme="minorHAnsi" w:eastAsia="Times New Roman" w:hAnsiTheme="minorHAnsi"/>
    </w:rPr>
  </w:style>
  <w:style w:type="paragraph" w:customStyle="1" w:styleId="Untitledsubclause4">
    <w:name w:val="Untitled subclause 4"/>
    <w:basedOn w:val="Normal"/>
    <w:rsid w:val="00F813A7"/>
    <w:pPr>
      <w:numPr>
        <w:ilvl w:val="4"/>
        <w:numId w:val="45"/>
      </w:numPr>
      <w:spacing w:after="120" w:line="300" w:lineRule="atLeast"/>
      <w:jc w:val="both"/>
      <w:outlineLvl w:val="4"/>
    </w:pPr>
    <w:rPr>
      <w:rFonts w:asciiTheme="minorHAnsi" w:eastAsia="Times New Roman" w:hAnsiTheme="minorHAnsi"/>
    </w:rPr>
  </w:style>
  <w:style w:type="paragraph" w:customStyle="1" w:styleId="Schedule">
    <w:name w:val="Schedule"/>
    <w:qFormat/>
    <w:rsid w:val="00240110"/>
    <w:pPr>
      <w:numPr>
        <w:numId w:val="46"/>
      </w:numPr>
      <w:spacing w:before="240" w:after="240" w:line="240" w:lineRule="atLeast"/>
      <w:ind w:left="0" w:firstLine="0"/>
    </w:pPr>
    <w:rPr>
      <w:rFonts w:ascii="Arial" w:eastAsia="Times New Roman" w:hAnsi="Arial"/>
      <w:b/>
      <w:color w:val="000000"/>
      <w:sz w:val="22"/>
      <w:szCs w:val="22"/>
    </w:rPr>
  </w:style>
  <w:style w:type="character" w:customStyle="1" w:styleId="DefTerm0">
    <w:name w:val="DefTerm"/>
    <w:basedOn w:val="DefaultParagraphFont"/>
    <w:uiPriority w:val="1"/>
    <w:qFormat/>
    <w:rsid w:val="00966D94"/>
    <w:rPr>
      <w:rFonts w:ascii="Arial" w:eastAsia="Arial" w:hAnsi="Arial" w:cs="Arial"/>
      <w:b/>
      <w:color w:val="000000"/>
    </w:rPr>
  </w:style>
  <w:style w:type="paragraph" w:customStyle="1" w:styleId="NoNumUntitledsubclause1">
    <w:name w:val="No Num Untitled subclause 1"/>
    <w:basedOn w:val="Untitledsubclause1"/>
    <w:qFormat/>
    <w:rsid w:val="00966D94"/>
    <w:pPr>
      <w:numPr>
        <w:ilvl w:val="0"/>
        <w:numId w:val="0"/>
      </w:numPr>
      <w:ind w:firstLine="720"/>
    </w:pPr>
  </w:style>
  <w:style w:type="paragraph" w:customStyle="1" w:styleId="DefinedTermPara">
    <w:name w:val="Defined Term Para"/>
    <w:basedOn w:val="Normal"/>
    <w:qFormat/>
    <w:rsid w:val="008A47FD"/>
    <w:pPr>
      <w:numPr>
        <w:numId w:val="48"/>
      </w:numPr>
      <w:spacing w:after="120" w:line="300" w:lineRule="atLeast"/>
      <w:jc w:val="both"/>
    </w:pPr>
    <w:rPr>
      <w:rFonts w:asciiTheme="minorHAnsi" w:eastAsia="Times New Roman" w:hAnsiTheme="minorHAnsi"/>
    </w:rPr>
  </w:style>
  <w:style w:type="paragraph" w:customStyle="1" w:styleId="DefinedTermNumber">
    <w:name w:val="Defined Term Number"/>
    <w:basedOn w:val="DefinedTermPara"/>
    <w:qFormat/>
    <w:rsid w:val="008A47FD"/>
    <w:pPr>
      <w:numPr>
        <w:ilvl w:val="1"/>
      </w:numPr>
    </w:pPr>
  </w:style>
  <w:style w:type="paragraph" w:customStyle="1" w:styleId="ScheduleTitleClause">
    <w:name w:val="Schedule Title Clause"/>
    <w:basedOn w:val="Normal"/>
    <w:rsid w:val="008E6033"/>
    <w:pPr>
      <w:keepNext/>
      <w:tabs>
        <w:tab w:val="num" w:pos="720"/>
      </w:tabs>
      <w:spacing w:before="240" w:after="240" w:line="300" w:lineRule="atLeast"/>
      <w:ind w:left="720" w:hanging="720"/>
      <w:jc w:val="both"/>
      <w:outlineLvl w:val="0"/>
    </w:pPr>
    <w:rPr>
      <w:rFonts w:asciiTheme="minorHAnsi" w:eastAsia="Times New Roman" w:hAnsiTheme="minorHAnsi"/>
      <w:b/>
      <w:kern w:val="28"/>
    </w:rPr>
  </w:style>
  <w:style w:type="paragraph" w:customStyle="1" w:styleId="ScheduleUntitledsubclause1">
    <w:name w:val="Schedule Untitled subclause 1"/>
    <w:basedOn w:val="Normal"/>
    <w:rsid w:val="008E6033"/>
    <w:pPr>
      <w:tabs>
        <w:tab w:val="num" w:pos="720"/>
      </w:tabs>
      <w:spacing w:before="280" w:after="120" w:line="300" w:lineRule="atLeast"/>
      <w:ind w:left="720" w:hanging="720"/>
      <w:jc w:val="both"/>
      <w:outlineLvl w:val="1"/>
    </w:pPr>
    <w:rPr>
      <w:rFonts w:asciiTheme="minorHAnsi" w:eastAsia="Times New Roman" w:hAnsiTheme="minorHAnsi"/>
    </w:rPr>
  </w:style>
  <w:style w:type="paragraph" w:customStyle="1" w:styleId="ScheduleUntitledsubclause2">
    <w:name w:val="Schedule Untitled subclause 2"/>
    <w:basedOn w:val="Normal"/>
    <w:rsid w:val="008E6033"/>
    <w:pPr>
      <w:tabs>
        <w:tab w:val="num" w:pos="1555"/>
      </w:tabs>
      <w:spacing w:after="120" w:line="300" w:lineRule="atLeast"/>
      <w:ind w:left="1555" w:hanging="561"/>
      <w:jc w:val="both"/>
      <w:outlineLvl w:val="2"/>
    </w:pPr>
    <w:rPr>
      <w:rFonts w:asciiTheme="minorHAnsi" w:eastAsia="Times New Roman" w:hAnsiTheme="minorHAnsi"/>
    </w:rPr>
  </w:style>
  <w:style w:type="paragraph" w:customStyle="1" w:styleId="ScheduleUntitledsubclause3">
    <w:name w:val="Schedule Untitled subclause 3"/>
    <w:basedOn w:val="Normal"/>
    <w:rsid w:val="008E6033"/>
    <w:pPr>
      <w:tabs>
        <w:tab w:val="left" w:pos="2261"/>
        <w:tab w:val="num" w:pos="2419"/>
      </w:tabs>
      <w:spacing w:after="120" w:line="300" w:lineRule="atLeast"/>
      <w:ind w:left="2275" w:hanging="576"/>
      <w:jc w:val="both"/>
      <w:outlineLvl w:val="3"/>
    </w:pPr>
    <w:rPr>
      <w:rFonts w:asciiTheme="minorHAnsi" w:eastAsia="Times New Roman"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9277</Words>
  <Characters>52884</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TM Design</Company>
  <LinksUpToDate>false</LinksUpToDate>
  <CharactersWithSpaces>62037</CharactersWithSpaces>
  <SharedDoc>false</SharedDoc>
  <HLinks>
    <vt:vector size="6" baseType="variant">
      <vt:variant>
        <vt:i4>1507373</vt:i4>
      </vt:variant>
      <vt:variant>
        <vt:i4>0</vt:i4>
      </vt:variant>
      <vt:variant>
        <vt:i4>0</vt:i4>
      </vt:variant>
      <vt:variant>
        <vt:i4>5</vt:i4>
      </vt:variant>
      <vt:variant>
        <vt:lpwstr>mailto:webstore@gibbons.bm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lmatcham</dc:creator>
  <cp:lastModifiedBy>Weeks, Gaynell</cp:lastModifiedBy>
  <cp:revision>2</cp:revision>
  <cp:lastPrinted>2018-03-28T16:58:00Z</cp:lastPrinted>
  <dcterms:created xsi:type="dcterms:W3CDTF">2019-04-09T18:18:00Z</dcterms:created>
  <dcterms:modified xsi:type="dcterms:W3CDTF">2019-04-09T18:18:00Z</dcterms:modified>
</cp:coreProperties>
</file>